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3F2B" w14:textId="781A6F21" w:rsidR="00DE5863" w:rsidRDefault="009727FC" w:rsidP="0043671E">
      <w:pPr>
        <w:jc w:val="center"/>
        <w:rPr>
          <w:rStyle w:val="Strong"/>
          <w:lang w:val="en"/>
        </w:rPr>
      </w:pPr>
      <w:r>
        <w:rPr>
          <w:rStyle w:val="Emphasis"/>
          <w:b/>
          <w:bCs/>
          <w:lang w:val="en"/>
        </w:rPr>
        <w:t xml:space="preserve">Sponge Exchange &amp; </w:t>
      </w:r>
      <w:proofErr w:type="spellStart"/>
      <w:r>
        <w:rPr>
          <w:rStyle w:val="Emphasis"/>
          <w:b/>
          <w:bCs/>
          <w:lang w:val="en"/>
        </w:rPr>
        <w:t>Flood</w:t>
      </w:r>
      <w:r w:rsidR="00265679">
        <w:rPr>
          <w:rStyle w:val="Emphasis"/>
          <w:b/>
          <w:bCs/>
          <w:lang w:val="en"/>
        </w:rPr>
        <w:t>Z</w:t>
      </w:r>
      <w:r>
        <w:rPr>
          <w:rStyle w:val="Emphasis"/>
          <w:b/>
          <w:bCs/>
          <w:lang w:val="en"/>
        </w:rPr>
        <w:t>one</w:t>
      </w:r>
      <w:proofErr w:type="spellEnd"/>
      <w:r w:rsidR="00A72C0D">
        <w:rPr>
          <w:rStyle w:val="Emphasis"/>
          <w:b/>
          <w:bCs/>
          <w:lang w:val="en"/>
        </w:rPr>
        <w:t xml:space="preserve"> </w:t>
      </w:r>
      <w:r w:rsidR="00A72C0D">
        <w:rPr>
          <w:rStyle w:val="Emphasis"/>
          <w:b/>
          <w:bCs/>
          <w:i w:val="0"/>
          <w:lang w:val="en"/>
        </w:rPr>
        <w:t>(</w:t>
      </w:r>
      <w:r>
        <w:rPr>
          <w:rStyle w:val="Emphasis"/>
          <w:b/>
          <w:bCs/>
          <w:i w:val="0"/>
          <w:lang w:val="en"/>
        </w:rPr>
        <w:t>Spring</w:t>
      </w:r>
      <w:r w:rsidR="003968B5">
        <w:rPr>
          <w:rStyle w:val="Strong"/>
          <w:lang w:val="en"/>
        </w:rPr>
        <w:t>, 20</w:t>
      </w:r>
      <w:r>
        <w:rPr>
          <w:rStyle w:val="Strong"/>
          <w:lang w:val="en"/>
        </w:rPr>
        <w:t>20</w:t>
      </w:r>
      <w:r w:rsidR="00A72C0D">
        <w:rPr>
          <w:rStyle w:val="Strong"/>
          <w:lang w:val="en"/>
        </w:rPr>
        <w:t>)</w:t>
      </w:r>
      <w:r w:rsidR="0043671E">
        <w:rPr>
          <w:lang w:val="en"/>
        </w:rPr>
        <w:br/>
      </w:r>
      <w:r w:rsidR="0043671E">
        <w:rPr>
          <w:rStyle w:val="Strong"/>
          <w:lang w:val="en"/>
        </w:rPr>
        <w:t>USF Contemporary Art Museum</w:t>
      </w:r>
    </w:p>
    <w:p w14:paraId="2D674910" w14:textId="77777777" w:rsidR="00717CE2" w:rsidRPr="00DE5863" w:rsidRDefault="00DE5863" w:rsidP="0043671E">
      <w:pPr>
        <w:jc w:val="center"/>
        <w:rPr>
          <w:sz w:val="26"/>
          <w:szCs w:val="26"/>
        </w:rPr>
      </w:pPr>
      <w:r w:rsidRPr="00DE5863">
        <w:rPr>
          <w:rStyle w:val="Strong"/>
          <w:i/>
          <w:sz w:val="26"/>
          <w:szCs w:val="26"/>
          <w:lang w:val="en"/>
        </w:rPr>
        <w:t>Inside Art</w:t>
      </w:r>
      <w:r w:rsidRPr="00DE5863">
        <w:rPr>
          <w:rStyle w:val="Strong"/>
          <w:sz w:val="26"/>
          <w:szCs w:val="26"/>
          <w:lang w:val="en"/>
        </w:rPr>
        <w:t xml:space="preserve"> curriculum</w:t>
      </w:r>
      <w:r w:rsidR="0043671E" w:rsidRPr="00DE5863">
        <w:rPr>
          <w:sz w:val="26"/>
          <w:szCs w:val="26"/>
          <w:lang w:val="e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90"/>
        <w:gridCol w:w="3870"/>
        <w:gridCol w:w="3079"/>
        <w:gridCol w:w="2698"/>
      </w:tblGrid>
      <w:tr w:rsidR="001D2DDF" w14:paraId="61200ED1" w14:textId="77777777" w:rsidTr="00DA16BE">
        <w:tc>
          <w:tcPr>
            <w:tcW w:w="2245" w:type="dxa"/>
          </w:tcPr>
          <w:p w14:paraId="6E6AA8C7" w14:textId="77777777" w:rsidR="001D2DDF" w:rsidRDefault="001D2DDF" w:rsidP="0043671E">
            <w:r>
              <w:t>Day/Title of Lesson</w:t>
            </w:r>
          </w:p>
        </w:tc>
        <w:tc>
          <w:tcPr>
            <w:tcW w:w="1890" w:type="dxa"/>
          </w:tcPr>
          <w:p w14:paraId="0CD9BC74" w14:textId="2378A0FF" w:rsidR="001D2DDF" w:rsidRDefault="00032565" w:rsidP="0043671E">
            <w:r>
              <w:t>Artist</w:t>
            </w:r>
          </w:p>
        </w:tc>
        <w:tc>
          <w:tcPr>
            <w:tcW w:w="3870" w:type="dxa"/>
          </w:tcPr>
          <w:p w14:paraId="181F5FD2" w14:textId="2499EC07" w:rsidR="001D2DDF" w:rsidRDefault="00032565" w:rsidP="0043671E">
            <w:r>
              <w:t>Art Medium &amp; Art Works</w:t>
            </w:r>
          </w:p>
        </w:tc>
        <w:tc>
          <w:tcPr>
            <w:tcW w:w="3079" w:type="dxa"/>
          </w:tcPr>
          <w:p w14:paraId="06ABBF2E" w14:textId="5E52ABE9" w:rsidR="001D2DDF" w:rsidRDefault="00032565" w:rsidP="0043671E">
            <w:r>
              <w:t>Social Studies Theme/Concepts/Skills</w:t>
            </w:r>
          </w:p>
        </w:tc>
        <w:tc>
          <w:tcPr>
            <w:tcW w:w="2698" w:type="dxa"/>
          </w:tcPr>
          <w:p w14:paraId="05D1EA8E" w14:textId="77777777" w:rsidR="001D2DDF" w:rsidRDefault="001D2DDF" w:rsidP="00A1106B">
            <w:r>
              <w:t>Instructional Strategies</w:t>
            </w:r>
          </w:p>
        </w:tc>
      </w:tr>
      <w:tr w:rsidR="00B05C3D" w14:paraId="3213AA62" w14:textId="77777777" w:rsidTr="00DA16BE">
        <w:tc>
          <w:tcPr>
            <w:tcW w:w="2245" w:type="dxa"/>
          </w:tcPr>
          <w:p w14:paraId="2296B234" w14:textId="005EB690" w:rsidR="00B05C3D" w:rsidRPr="00C8348B" w:rsidRDefault="00B05C3D" w:rsidP="00B05C3D">
            <w:pPr>
              <w:widowControl w:val="0"/>
              <w:autoSpaceDE w:val="0"/>
              <w:autoSpaceDN w:val="0"/>
              <w:adjustRightInd w:val="0"/>
            </w:pPr>
            <w:r w:rsidRPr="00C8348B">
              <w:t>Day 1 /</w:t>
            </w:r>
            <w:r w:rsidR="003968B5" w:rsidRPr="00C8348B">
              <w:t xml:space="preserve"> Biography &amp; Overview</w:t>
            </w:r>
          </w:p>
          <w:p w14:paraId="0F792812" w14:textId="2B76FEFD" w:rsidR="00B05C3D" w:rsidRPr="00C8348B" w:rsidRDefault="00B05C3D" w:rsidP="003968B5"/>
        </w:tc>
        <w:tc>
          <w:tcPr>
            <w:tcW w:w="1890" w:type="dxa"/>
          </w:tcPr>
          <w:p w14:paraId="6C1C3E67" w14:textId="0C4F6DDC" w:rsidR="007408DF" w:rsidRDefault="009727FC" w:rsidP="00B05C3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Hope Ginsburg</w:t>
            </w:r>
          </w:p>
          <w:p w14:paraId="3602FB81" w14:textId="5A77FEC3" w:rsidR="00B05C3D" w:rsidRDefault="00B05C3D" w:rsidP="00B05C3D"/>
        </w:tc>
        <w:tc>
          <w:tcPr>
            <w:tcW w:w="3870" w:type="dxa"/>
          </w:tcPr>
          <w:p w14:paraId="2B7749D9" w14:textId="582715CD" w:rsidR="00E87E4D" w:rsidRPr="00E07240" w:rsidRDefault="00E07240" w:rsidP="009727FC">
            <w:pPr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iCs/>
              </w:rPr>
              <w:t>Ginsburg’s</w:t>
            </w:r>
            <w:r>
              <w:rPr>
                <w:rFonts w:ascii="Calibri" w:eastAsia="Times New Roman" w:hAnsi="Calibri" w:cs="Arial"/>
                <w:i/>
                <w:iCs/>
              </w:rPr>
              <w:t xml:space="preserve"> </w:t>
            </w:r>
            <w:r w:rsidR="00DA16BE" w:rsidRPr="00E07240">
              <w:rPr>
                <w:rFonts w:ascii="Calibri" w:eastAsia="Times New Roman" w:hAnsi="Calibri" w:cs="Arial"/>
                <w:i/>
                <w:iCs/>
              </w:rPr>
              <w:t>Land Dive Team: Amphibious James</w:t>
            </w:r>
            <w:r w:rsidRPr="00E07240">
              <w:rPr>
                <w:rFonts w:ascii="Calibri" w:eastAsia="Times New Roman" w:hAnsi="Calibri" w:cs="Arial"/>
                <w:i/>
                <w:iCs/>
              </w:rPr>
              <w:t>; Swirling; Sponge Exchange</w:t>
            </w:r>
          </w:p>
        </w:tc>
        <w:tc>
          <w:tcPr>
            <w:tcW w:w="3079" w:type="dxa"/>
          </w:tcPr>
          <w:p w14:paraId="25FCCCFA" w14:textId="52C035EA" w:rsidR="004A1FA5" w:rsidRDefault="004A1FA5" w:rsidP="00B05C3D">
            <w:r>
              <w:t>Concepts:</w:t>
            </w:r>
            <w:r w:rsidR="00DA16BE">
              <w:t xml:space="preserve"> human-environment interaction</w:t>
            </w:r>
            <w:r w:rsidR="00126457">
              <w:t>; sponge industry history</w:t>
            </w:r>
          </w:p>
          <w:p w14:paraId="1A58D656" w14:textId="0CC7BEDE" w:rsidR="004A1FA5" w:rsidRDefault="004A1FA5" w:rsidP="00DA16BE">
            <w:r>
              <w:t>Skills:</w:t>
            </w:r>
            <w:r w:rsidR="00DA16BE">
              <w:t xml:space="preserve"> Critical thinking; Visual analysis; creative thinking; listening</w:t>
            </w:r>
            <w:r w:rsidR="00E07240">
              <w:t>; writing</w:t>
            </w:r>
          </w:p>
        </w:tc>
        <w:tc>
          <w:tcPr>
            <w:tcW w:w="2698" w:type="dxa"/>
          </w:tcPr>
          <w:p w14:paraId="48154E1F" w14:textId="48B7484D" w:rsidR="00E87E4D" w:rsidRDefault="00DA16BE" w:rsidP="009727FC">
            <w:r>
              <w:t>Artist biography</w:t>
            </w:r>
          </w:p>
          <w:p w14:paraId="1B88D0ED" w14:textId="77777777" w:rsidR="00DA16BE" w:rsidRDefault="00DA16BE" w:rsidP="009727FC">
            <w:r>
              <w:t>Personal reflection</w:t>
            </w:r>
          </w:p>
          <w:p w14:paraId="1F72E535" w14:textId="77777777" w:rsidR="00DA16BE" w:rsidRDefault="00DA16BE" w:rsidP="009727FC">
            <w:r>
              <w:t>Audio clips</w:t>
            </w:r>
          </w:p>
          <w:p w14:paraId="7EC83BB7" w14:textId="77777777" w:rsidR="00DA16BE" w:rsidRDefault="00DA16BE" w:rsidP="009727FC">
            <w:r>
              <w:t>Visual Thinking Strategies</w:t>
            </w:r>
          </w:p>
          <w:p w14:paraId="5D23662D" w14:textId="64944BF1" w:rsidR="00E07240" w:rsidRDefault="00E07240" w:rsidP="009727FC">
            <w:r>
              <w:t>Visually-rich PPT</w:t>
            </w:r>
          </w:p>
        </w:tc>
      </w:tr>
      <w:tr w:rsidR="00B05C3D" w14:paraId="3450AEB5" w14:textId="77777777" w:rsidTr="00DA16BE">
        <w:tc>
          <w:tcPr>
            <w:tcW w:w="2245" w:type="dxa"/>
          </w:tcPr>
          <w:p w14:paraId="59A431CB" w14:textId="77777777" w:rsidR="009727FC" w:rsidRDefault="00B05C3D" w:rsidP="003968B5">
            <w:pPr>
              <w:widowControl w:val="0"/>
              <w:autoSpaceDE w:val="0"/>
              <w:autoSpaceDN w:val="0"/>
              <w:adjustRightInd w:val="0"/>
            </w:pPr>
            <w:r w:rsidRPr="0081424F">
              <w:t>Day 2 /</w:t>
            </w:r>
            <w:r w:rsidR="00AC281A" w:rsidRPr="0081424F">
              <w:t xml:space="preserve"> </w:t>
            </w:r>
            <w:r w:rsidR="009727FC">
              <w:rPr>
                <w:i/>
              </w:rPr>
              <w:t>Sponge Exchange</w:t>
            </w:r>
            <w:r w:rsidR="009727FC">
              <w:t xml:space="preserve"> </w:t>
            </w:r>
          </w:p>
          <w:p w14:paraId="58F9BF6B" w14:textId="551F935C" w:rsidR="00B05C3D" w:rsidRPr="0081424F" w:rsidRDefault="00B05C3D" w:rsidP="009727F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14:paraId="7BED90B4" w14:textId="77777777" w:rsidR="009727FC" w:rsidRDefault="009727FC" w:rsidP="009727F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Hope Ginsburg</w:t>
            </w:r>
          </w:p>
          <w:p w14:paraId="00314424" w14:textId="46637D09" w:rsidR="00B05C3D" w:rsidRDefault="00B05C3D" w:rsidP="007408DF"/>
        </w:tc>
        <w:tc>
          <w:tcPr>
            <w:tcW w:w="3870" w:type="dxa"/>
          </w:tcPr>
          <w:p w14:paraId="7D0FCB80" w14:textId="271BAB97" w:rsidR="004E37ED" w:rsidRDefault="004E37ED" w:rsidP="009727FC">
            <w:r>
              <w:t xml:space="preserve">Ginsburg’s </w:t>
            </w:r>
            <w:r w:rsidRPr="004E37ED">
              <w:rPr>
                <w:i/>
              </w:rPr>
              <w:t>Swirling</w:t>
            </w:r>
            <w:r>
              <w:t xml:space="preserve"> video installation and still shots.</w:t>
            </w:r>
          </w:p>
        </w:tc>
        <w:tc>
          <w:tcPr>
            <w:tcW w:w="3079" w:type="dxa"/>
          </w:tcPr>
          <w:p w14:paraId="542C134C" w14:textId="78D3B839" w:rsidR="003C4671" w:rsidRDefault="003C4671" w:rsidP="00514E3C">
            <w:r>
              <w:t>Concepts:</w:t>
            </w:r>
            <w:r w:rsidR="004E37ED">
              <w:t xml:space="preserve"> Human environmental interactions; Culture</w:t>
            </w:r>
          </w:p>
          <w:p w14:paraId="61FEF711" w14:textId="40F4D259" w:rsidR="003C4671" w:rsidRDefault="003C4671" w:rsidP="00514E3C">
            <w:r>
              <w:t>Skills:</w:t>
            </w:r>
            <w:r w:rsidR="004E37ED">
              <w:t xml:space="preserve"> Analyzing primary sources; synthesizing the past with current issues; analyzing cultural identity</w:t>
            </w:r>
          </w:p>
        </w:tc>
        <w:tc>
          <w:tcPr>
            <w:tcW w:w="2698" w:type="dxa"/>
          </w:tcPr>
          <w:p w14:paraId="626A91E4" w14:textId="77777777" w:rsidR="003C4671" w:rsidRDefault="004E37ED" w:rsidP="00514E3C">
            <w:r>
              <w:t>Cooperative learning (small groups); document analysis; visual learning strategies</w:t>
            </w:r>
          </w:p>
          <w:p w14:paraId="0D594249" w14:textId="2D6BD0B0" w:rsidR="00E07240" w:rsidRDefault="00E07240" w:rsidP="00514E3C">
            <w:r>
              <w:t>Visually-rich PPT</w:t>
            </w:r>
          </w:p>
        </w:tc>
      </w:tr>
      <w:tr w:rsidR="00B05C3D" w14:paraId="56767A44" w14:textId="77777777" w:rsidTr="00DA16BE">
        <w:tc>
          <w:tcPr>
            <w:tcW w:w="2245" w:type="dxa"/>
          </w:tcPr>
          <w:p w14:paraId="573D8E76" w14:textId="7CD673F3" w:rsidR="003968B5" w:rsidRDefault="00B05C3D" w:rsidP="003968B5">
            <w:pPr>
              <w:widowControl w:val="0"/>
              <w:autoSpaceDE w:val="0"/>
              <w:autoSpaceDN w:val="0"/>
              <w:adjustRightInd w:val="0"/>
            </w:pPr>
            <w:r>
              <w:t>Day 3 /</w:t>
            </w:r>
            <w:r w:rsidR="003968B5">
              <w:t xml:space="preserve"> </w:t>
            </w:r>
            <w:r w:rsidR="003968B5" w:rsidRPr="003968B5">
              <w:t>Biography &amp; Overview</w:t>
            </w:r>
          </w:p>
          <w:p w14:paraId="4299E4F7" w14:textId="5A47962D" w:rsidR="0081424F" w:rsidRPr="007D5330" w:rsidRDefault="0081424F" w:rsidP="0081424F">
            <w:pPr>
              <w:widowControl w:val="0"/>
              <w:autoSpaceDE w:val="0"/>
              <w:autoSpaceDN w:val="0"/>
              <w:adjustRightInd w:val="0"/>
            </w:pPr>
          </w:p>
          <w:p w14:paraId="1B57ECF9" w14:textId="5AF90DA2" w:rsidR="00B05C3D" w:rsidRDefault="00B05C3D" w:rsidP="008142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</w:tcPr>
          <w:p w14:paraId="172ABB4A" w14:textId="7882E78F" w:rsidR="00B05C3D" w:rsidRPr="003968B5" w:rsidRDefault="009727FC" w:rsidP="003968B5">
            <w:pPr>
              <w:rPr>
                <w:rFonts w:ascii="Calibri" w:hAnsi="Calibri"/>
              </w:rPr>
            </w:pPr>
            <w:r w:rsidRPr="003A0FBA">
              <w:t xml:space="preserve">Anastasia </w:t>
            </w:r>
            <w:proofErr w:type="spellStart"/>
            <w:r w:rsidRPr="003A0FBA">
              <w:t>Samoylova</w:t>
            </w:r>
            <w:proofErr w:type="spellEnd"/>
          </w:p>
        </w:tc>
        <w:tc>
          <w:tcPr>
            <w:tcW w:w="3870" w:type="dxa"/>
          </w:tcPr>
          <w:p w14:paraId="64E4DE5E" w14:textId="3CF13245" w:rsidR="00AD2475" w:rsidRPr="00375A8F" w:rsidRDefault="00375A8F" w:rsidP="00AD247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i/>
              </w:rPr>
            </w:pPr>
            <w:bookmarkStart w:id="0" w:name="_Hlk25957877"/>
            <w:r>
              <w:rPr>
                <w:rFonts w:eastAsia="Times New Roman" w:cstheme="minorHAnsi"/>
                <w:iCs/>
              </w:rPr>
              <w:t xml:space="preserve">Images from </w:t>
            </w:r>
            <w:proofErr w:type="spellStart"/>
            <w:r w:rsidR="000718EA">
              <w:rPr>
                <w:rFonts w:eastAsia="Times New Roman" w:cstheme="minorHAnsi"/>
                <w:iCs/>
              </w:rPr>
              <w:t>Samoylova’s</w:t>
            </w:r>
            <w:proofErr w:type="spellEnd"/>
            <w:r w:rsidR="00DA16BE">
              <w:rPr>
                <w:rFonts w:eastAsia="Times New Roman" w:cstheme="minorHAnsi"/>
                <w:iCs/>
              </w:rPr>
              <w:t xml:space="preserve"> photographic project, </w:t>
            </w:r>
            <w:proofErr w:type="spellStart"/>
            <w:r>
              <w:rPr>
                <w:rFonts w:eastAsia="Times New Roman" w:cstheme="minorHAnsi"/>
                <w:i/>
              </w:rPr>
              <w:t>Flood</w:t>
            </w:r>
            <w:r w:rsidR="00265679">
              <w:rPr>
                <w:rFonts w:eastAsia="Times New Roman" w:cstheme="minorHAnsi"/>
                <w:i/>
              </w:rPr>
              <w:t>Z</w:t>
            </w:r>
            <w:r>
              <w:rPr>
                <w:rFonts w:eastAsia="Times New Roman" w:cstheme="minorHAnsi"/>
                <w:i/>
              </w:rPr>
              <w:t>one</w:t>
            </w:r>
            <w:proofErr w:type="spellEnd"/>
          </w:p>
          <w:bookmarkEnd w:id="0"/>
          <w:p w14:paraId="7FE000F0" w14:textId="04F6EC4D" w:rsidR="00A72C0D" w:rsidRPr="00A72C0D" w:rsidRDefault="00A72C0D" w:rsidP="00B05C3D"/>
        </w:tc>
        <w:tc>
          <w:tcPr>
            <w:tcW w:w="3079" w:type="dxa"/>
          </w:tcPr>
          <w:p w14:paraId="526E3EBA" w14:textId="723EF989" w:rsidR="004A1FA5" w:rsidRDefault="004A1FA5" w:rsidP="004A1FA5">
            <w:r>
              <w:t>Concepts:</w:t>
            </w:r>
            <w:r w:rsidR="00897FD3">
              <w:t xml:space="preserve">  Effects of climate change; </w:t>
            </w:r>
          </w:p>
          <w:p w14:paraId="4F90F511" w14:textId="7F12F1C7" w:rsidR="0056007C" w:rsidRPr="00154D1A" w:rsidRDefault="004A1FA5" w:rsidP="00DA16BE">
            <w:r>
              <w:t>Skills:</w:t>
            </w:r>
            <w:r w:rsidR="00D637E4">
              <w:t xml:space="preserve"> </w:t>
            </w:r>
            <w:r w:rsidR="00F355D1">
              <w:t xml:space="preserve">Evaluate climate change through </w:t>
            </w:r>
            <w:r w:rsidR="00DD5941">
              <w:t xml:space="preserve">VTS; </w:t>
            </w:r>
            <w:r w:rsidR="00F355D1">
              <w:t xml:space="preserve"> </w:t>
            </w:r>
            <w:r w:rsidR="00D90FD8">
              <w:t>Critically evaluate a contemporary climate issue</w:t>
            </w:r>
            <w:r w:rsidR="00651C5D">
              <w:t xml:space="preserve"> and c</w:t>
            </w:r>
            <w:r w:rsidR="00D90FD8">
              <w:t>reate an a</w:t>
            </w:r>
            <w:r w:rsidR="00651C5D">
              <w:t xml:space="preserve">rtistic representation (collage) of this issue.  </w:t>
            </w:r>
            <w:r w:rsidR="00D637E4">
              <w:t xml:space="preserve"> </w:t>
            </w:r>
          </w:p>
        </w:tc>
        <w:tc>
          <w:tcPr>
            <w:tcW w:w="2698" w:type="dxa"/>
          </w:tcPr>
          <w:p w14:paraId="300BF048" w14:textId="01B3EEDF" w:rsidR="00DA16BE" w:rsidRDefault="00DA16BE" w:rsidP="00B05C3D">
            <w:r>
              <w:t>Artist biography</w:t>
            </w:r>
          </w:p>
          <w:p w14:paraId="3D0289DF" w14:textId="77777777" w:rsidR="0056007C" w:rsidRDefault="00DB3F01" w:rsidP="00B05C3D">
            <w:r>
              <w:t xml:space="preserve">Arts-based </w:t>
            </w:r>
            <w:r w:rsidR="00DD5941">
              <w:t>teaching</w:t>
            </w:r>
            <w:r>
              <w:t xml:space="preserve"> and acti</w:t>
            </w:r>
            <w:r w:rsidR="00DD5941">
              <w:t>vity</w:t>
            </w:r>
          </w:p>
          <w:p w14:paraId="0260CBC8" w14:textId="6B732B98" w:rsidR="00E07240" w:rsidRPr="0069766F" w:rsidRDefault="00E07240" w:rsidP="00B05C3D">
            <w:r>
              <w:t>Visually-rich PPT</w:t>
            </w:r>
          </w:p>
        </w:tc>
      </w:tr>
      <w:tr w:rsidR="003968B5" w14:paraId="0CBA03D0" w14:textId="77777777" w:rsidTr="00DA16BE">
        <w:tc>
          <w:tcPr>
            <w:tcW w:w="2245" w:type="dxa"/>
          </w:tcPr>
          <w:p w14:paraId="64E40CE4" w14:textId="291990C0" w:rsidR="00A72C0D" w:rsidRPr="00A72C0D" w:rsidRDefault="003968B5" w:rsidP="00A72C0D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i/>
                <w:iCs/>
              </w:rPr>
            </w:pPr>
            <w:r w:rsidRPr="00A14E3E">
              <w:t xml:space="preserve">Day 4 </w:t>
            </w:r>
            <w:r w:rsidRPr="00A72C0D">
              <w:rPr>
                <w:rFonts w:ascii="Calibri" w:hAnsi="Calibri"/>
              </w:rPr>
              <w:t>/</w:t>
            </w:r>
            <w:r w:rsidR="00A72C0D" w:rsidRPr="00A72C0D">
              <w:rPr>
                <w:rFonts w:ascii="Calibri" w:hAnsi="Calibri"/>
              </w:rPr>
              <w:t xml:space="preserve"> </w:t>
            </w:r>
            <w:proofErr w:type="spellStart"/>
            <w:r w:rsidR="009727FC">
              <w:rPr>
                <w:rFonts w:ascii="Calibri" w:eastAsia="Times New Roman" w:hAnsi="Calibri" w:cs="Arial"/>
                <w:i/>
                <w:iCs/>
              </w:rPr>
              <w:t>Flood</w:t>
            </w:r>
            <w:r w:rsidR="00265679">
              <w:rPr>
                <w:rFonts w:ascii="Calibri" w:eastAsia="Times New Roman" w:hAnsi="Calibri" w:cs="Arial"/>
                <w:i/>
                <w:iCs/>
              </w:rPr>
              <w:t>Z</w:t>
            </w:r>
            <w:r w:rsidR="009727FC">
              <w:rPr>
                <w:rFonts w:ascii="Calibri" w:eastAsia="Times New Roman" w:hAnsi="Calibri" w:cs="Arial"/>
                <w:i/>
                <w:iCs/>
              </w:rPr>
              <w:t>one</w:t>
            </w:r>
            <w:proofErr w:type="spellEnd"/>
          </w:p>
          <w:p w14:paraId="007776B3" w14:textId="1B2AA7C2" w:rsidR="0081424F" w:rsidRPr="00A14E3E" w:rsidRDefault="0081424F" w:rsidP="0081424F">
            <w:pPr>
              <w:widowControl w:val="0"/>
              <w:autoSpaceDE w:val="0"/>
              <w:autoSpaceDN w:val="0"/>
              <w:adjustRightInd w:val="0"/>
            </w:pPr>
          </w:p>
          <w:p w14:paraId="41D4697C" w14:textId="67E39289" w:rsidR="003968B5" w:rsidRPr="00A14E3E" w:rsidRDefault="003968B5" w:rsidP="0081424F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890" w:type="dxa"/>
          </w:tcPr>
          <w:p w14:paraId="0CDFA486" w14:textId="30C7AD12" w:rsidR="003968B5" w:rsidRDefault="009727FC" w:rsidP="003968B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A0FBA">
              <w:t xml:space="preserve">Anastasia </w:t>
            </w:r>
            <w:proofErr w:type="spellStart"/>
            <w:r w:rsidRPr="003A0FBA">
              <w:t>Samoylova</w:t>
            </w:r>
            <w:proofErr w:type="spellEnd"/>
            <w:r>
              <w:t xml:space="preserve"> </w:t>
            </w:r>
          </w:p>
        </w:tc>
        <w:tc>
          <w:tcPr>
            <w:tcW w:w="3870" w:type="dxa"/>
          </w:tcPr>
          <w:p w14:paraId="6EC427BB" w14:textId="1EB8546D" w:rsidR="007D30FA" w:rsidRPr="00375A8F" w:rsidRDefault="007D30FA" w:rsidP="007D30FA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Cs/>
              </w:rPr>
              <w:t xml:space="preserve">Images from </w:t>
            </w:r>
            <w:proofErr w:type="spellStart"/>
            <w:r>
              <w:rPr>
                <w:rFonts w:eastAsia="Times New Roman" w:cstheme="minorHAnsi"/>
                <w:iCs/>
              </w:rPr>
              <w:t>S</w:t>
            </w:r>
            <w:r w:rsidR="00DA16BE">
              <w:rPr>
                <w:rFonts w:eastAsia="Times New Roman" w:cstheme="minorHAnsi"/>
                <w:iCs/>
              </w:rPr>
              <w:t>amoylova’s</w:t>
            </w:r>
            <w:proofErr w:type="spellEnd"/>
            <w:r w:rsidR="00DA16BE">
              <w:rPr>
                <w:rFonts w:eastAsia="Times New Roman" w:cstheme="minorHAnsi"/>
                <w:iCs/>
              </w:rPr>
              <w:t xml:space="preserve"> photographic project, </w:t>
            </w:r>
            <w:proofErr w:type="spellStart"/>
            <w:r>
              <w:rPr>
                <w:rFonts w:eastAsia="Times New Roman" w:cstheme="minorHAnsi"/>
                <w:i/>
              </w:rPr>
              <w:t>Flood</w:t>
            </w:r>
            <w:r w:rsidR="00265679">
              <w:rPr>
                <w:rFonts w:eastAsia="Times New Roman" w:cstheme="minorHAnsi"/>
                <w:i/>
              </w:rPr>
              <w:t>Z</w:t>
            </w:r>
            <w:r>
              <w:rPr>
                <w:rFonts w:eastAsia="Times New Roman" w:cstheme="minorHAnsi"/>
                <w:i/>
              </w:rPr>
              <w:t>o</w:t>
            </w:r>
            <w:bookmarkStart w:id="1" w:name="_GoBack"/>
            <w:bookmarkEnd w:id="1"/>
            <w:r>
              <w:rPr>
                <w:rFonts w:eastAsia="Times New Roman" w:cstheme="minorHAnsi"/>
                <w:i/>
              </w:rPr>
              <w:t>ne</w:t>
            </w:r>
            <w:proofErr w:type="spellEnd"/>
          </w:p>
          <w:p w14:paraId="7AB7606C" w14:textId="1D3101B3" w:rsidR="00AC281A" w:rsidRDefault="00AC281A" w:rsidP="009727FC"/>
        </w:tc>
        <w:tc>
          <w:tcPr>
            <w:tcW w:w="3079" w:type="dxa"/>
          </w:tcPr>
          <w:p w14:paraId="6CE15F59" w14:textId="1D8D2E85" w:rsidR="007D30FA" w:rsidRDefault="00EF771A" w:rsidP="007D30FA">
            <w:r>
              <w:rPr>
                <w:rFonts w:ascii="Arial" w:hAnsi="Arial" w:cs="Arial"/>
                <w:sz w:val="20"/>
              </w:rPr>
              <w:t>Concepts:</w:t>
            </w:r>
            <w:r w:rsidR="007D30FA">
              <w:t xml:space="preserve"> Effects of climate change; </w:t>
            </w:r>
          </w:p>
          <w:p w14:paraId="38D17850" w14:textId="77777777" w:rsidR="00EF771A" w:rsidRDefault="007D30FA" w:rsidP="007D30FA">
            <w:pPr>
              <w:widowControl w:val="0"/>
              <w:autoSpaceDE w:val="0"/>
              <w:autoSpaceDN w:val="0"/>
              <w:adjustRightInd w:val="0"/>
            </w:pPr>
            <w:r>
              <w:t xml:space="preserve">Skills: Evaluate climate change through VTS;  </w:t>
            </w:r>
          </w:p>
          <w:p w14:paraId="67FB14D4" w14:textId="791FB03E" w:rsidR="007D30FA" w:rsidRPr="00D9697C" w:rsidRDefault="007D30FA" w:rsidP="007D30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t xml:space="preserve">Research a city affected or soon to be affected by rising sea levels and share learnings via a medium of choice (artwork, podcast,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tc>
          <w:tcPr>
            <w:tcW w:w="2698" w:type="dxa"/>
          </w:tcPr>
          <w:p w14:paraId="40465449" w14:textId="7288537F" w:rsidR="00744602" w:rsidRDefault="00DA16BE" w:rsidP="009727FC">
            <w:r>
              <w:t>Visual Thinking Strategies</w:t>
            </w:r>
          </w:p>
          <w:p w14:paraId="72F817A9" w14:textId="32B09738" w:rsidR="00E07240" w:rsidRDefault="00E07240" w:rsidP="009727FC">
            <w:r>
              <w:t>Visually-rich PPT</w:t>
            </w:r>
          </w:p>
          <w:p w14:paraId="6EA619D1" w14:textId="77777777" w:rsidR="007D30FA" w:rsidRDefault="007D30FA" w:rsidP="009727FC">
            <w:r>
              <w:t>Think-Pair-Share</w:t>
            </w:r>
          </w:p>
          <w:p w14:paraId="403F4A11" w14:textId="77777777" w:rsidR="007D30FA" w:rsidRDefault="007D30FA" w:rsidP="009727FC">
            <w:r>
              <w:t xml:space="preserve">Research project </w:t>
            </w:r>
          </w:p>
          <w:p w14:paraId="265B0420" w14:textId="3C5C6945" w:rsidR="00E07240" w:rsidRDefault="00E07240" w:rsidP="009727FC"/>
        </w:tc>
      </w:tr>
    </w:tbl>
    <w:p w14:paraId="0AC45DC5" w14:textId="11E5ADD8" w:rsidR="002606A5" w:rsidRDefault="002606A5" w:rsidP="00BA5860"/>
    <w:sectPr w:rsidR="002606A5" w:rsidSect="001D2D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1E"/>
    <w:rsid w:val="00032565"/>
    <w:rsid w:val="000718EA"/>
    <w:rsid w:val="0009113A"/>
    <w:rsid w:val="000B17DC"/>
    <w:rsid w:val="000D1B26"/>
    <w:rsid w:val="000E6138"/>
    <w:rsid w:val="00126457"/>
    <w:rsid w:val="00154D1A"/>
    <w:rsid w:val="00166F22"/>
    <w:rsid w:val="00175893"/>
    <w:rsid w:val="001A6BA5"/>
    <w:rsid w:val="001B0CFC"/>
    <w:rsid w:val="001B30CD"/>
    <w:rsid w:val="001C19F1"/>
    <w:rsid w:val="001D2DDF"/>
    <w:rsid w:val="001F18C0"/>
    <w:rsid w:val="001F74CB"/>
    <w:rsid w:val="00245D24"/>
    <w:rsid w:val="002606A5"/>
    <w:rsid w:val="00265679"/>
    <w:rsid w:val="002C6DF0"/>
    <w:rsid w:val="00314604"/>
    <w:rsid w:val="00375A8F"/>
    <w:rsid w:val="003968B5"/>
    <w:rsid w:val="003A31B5"/>
    <w:rsid w:val="003C4671"/>
    <w:rsid w:val="00423392"/>
    <w:rsid w:val="0043671E"/>
    <w:rsid w:val="00464CCB"/>
    <w:rsid w:val="004673C5"/>
    <w:rsid w:val="004A1FA5"/>
    <w:rsid w:val="004E37ED"/>
    <w:rsid w:val="00514E3C"/>
    <w:rsid w:val="00542594"/>
    <w:rsid w:val="005569A6"/>
    <w:rsid w:val="0056007C"/>
    <w:rsid w:val="0057698A"/>
    <w:rsid w:val="0060714F"/>
    <w:rsid w:val="00651C5D"/>
    <w:rsid w:val="00656293"/>
    <w:rsid w:val="0069766F"/>
    <w:rsid w:val="006A6431"/>
    <w:rsid w:val="00717CE2"/>
    <w:rsid w:val="00726BB2"/>
    <w:rsid w:val="007408DF"/>
    <w:rsid w:val="00744602"/>
    <w:rsid w:val="00785B3F"/>
    <w:rsid w:val="007D30FA"/>
    <w:rsid w:val="007D5330"/>
    <w:rsid w:val="007E69A2"/>
    <w:rsid w:val="0081424F"/>
    <w:rsid w:val="00822638"/>
    <w:rsid w:val="00823199"/>
    <w:rsid w:val="00844C70"/>
    <w:rsid w:val="00845EEA"/>
    <w:rsid w:val="00881D4A"/>
    <w:rsid w:val="00897FD3"/>
    <w:rsid w:val="008C4540"/>
    <w:rsid w:val="008E1B78"/>
    <w:rsid w:val="00946FBB"/>
    <w:rsid w:val="009727FC"/>
    <w:rsid w:val="009D298A"/>
    <w:rsid w:val="00A00AAD"/>
    <w:rsid w:val="00A1106B"/>
    <w:rsid w:val="00A14E3E"/>
    <w:rsid w:val="00A62F85"/>
    <w:rsid w:val="00A64F7D"/>
    <w:rsid w:val="00A72C0D"/>
    <w:rsid w:val="00AC281A"/>
    <w:rsid w:val="00AD2475"/>
    <w:rsid w:val="00B00B4E"/>
    <w:rsid w:val="00B05C3D"/>
    <w:rsid w:val="00B26A10"/>
    <w:rsid w:val="00BA5860"/>
    <w:rsid w:val="00BA6FEF"/>
    <w:rsid w:val="00BD3506"/>
    <w:rsid w:val="00BD6EF5"/>
    <w:rsid w:val="00C45927"/>
    <w:rsid w:val="00C8348B"/>
    <w:rsid w:val="00CE550D"/>
    <w:rsid w:val="00D03E9B"/>
    <w:rsid w:val="00D05164"/>
    <w:rsid w:val="00D637E4"/>
    <w:rsid w:val="00D6384E"/>
    <w:rsid w:val="00D90FD8"/>
    <w:rsid w:val="00D9697C"/>
    <w:rsid w:val="00DA16BE"/>
    <w:rsid w:val="00DA70FF"/>
    <w:rsid w:val="00DB1950"/>
    <w:rsid w:val="00DB3F01"/>
    <w:rsid w:val="00DB7A63"/>
    <w:rsid w:val="00DD5941"/>
    <w:rsid w:val="00DE5863"/>
    <w:rsid w:val="00E07240"/>
    <w:rsid w:val="00E87E4D"/>
    <w:rsid w:val="00EE26A3"/>
    <w:rsid w:val="00EF771A"/>
    <w:rsid w:val="00F355D1"/>
    <w:rsid w:val="00F43616"/>
    <w:rsid w:val="00F63DA3"/>
    <w:rsid w:val="00F75AAD"/>
    <w:rsid w:val="00FD4232"/>
    <w:rsid w:val="00FF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A2658"/>
  <w15:docId w15:val="{71BD0AE8-B429-42F2-BC0C-42FB700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671E"/>
    <w:rPr>
      <w:b/>
      <w:bCs/>
    </w:rPr>
  </w:style>
  <w:style w:type="character" w:styleId="Emphasis">
    <w:name w:val="Emphasis"/>
    <w:basedOn w:val="DefaultParagraphFont"/>
    <w:uiPriority w:val="20"/>
    <w:qFormat/>
    <w:rsid w:val="0043671E"/>
    <w:rPr>
      <w:i/>
      <w:iCs/>
    </w:rPr>
  </w:style>
  <w:style w:type="table" w:styleId="TableGrid">
    <w:name w:val="Table Grid"/>
    <w:basedOn w:val="TableNormal"/>
    <w:uiPriority w:val="39"/>
    <w:rsid w:val="0043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9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A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Fuller, Don</cp:lastModifiedBy>
  <cp:revision>2</cp:revision>
  <dcterms:created xsi:type="dcterms:W3CDTF">2020-01-24T16:10:00Z</dcterms:created>
  <dcterms:modified xsi:type="dcterms:W3CDTF">2020-01-24T16:10:00Z</dcterms:modified>
</cp:coreProperties>
</file>