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E0" w:rsidRPr="00A86C24" w:rsidRDefault="00F210E8" w:rsidP="009A34AC">
      <w:pPr>
        <w:pStyle w:val="NormalWeb"/>
        <w:spacing w:line="360" w:lineRule="auto"/>
        <w:jc w:val="center"/>
        <w:rPr>
          <w:rFonts w:ascii="Arial" w:hAnsi="Arial" w:cs="Arial"/>
          <w:bCs/>
          <w:color w:val="FFFFFF"/>
          <w:sz w:val="32"/>
          <w:szCs w:val="32"/>
        </w:rPr>
      </w:pPr>
      <w:r w:rsidRPr="00A86C24">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4FFC4"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00A86C24" w:rsidRPr="00A86C24">
        <w:rPr>
          <w:rFonts w:ascii="Arial" w:hAnsi="Arial" w:cs="Arial"/>
          <w:color w:val="FFFFFF"/>
          <w:sz w:val="32"/>
          <w:szCs w:val="32"/>
        </w:rPr>
        <w:t>Inside</w:t>
      </w:r>
      <w:r>
        <w:rPr>
          <w:rFonts w:ascii="Arial" w:hAnsi="Arial" w:cs="Arial"/>
          <w:color w:val="FFFFFF"/>
          <w:sz w:val="32"/>
          <w:szCs w:val="32"/>
        </w:rPr>
        <w:t xml:space="preserve"> </w:t>
      </w:r>
      <w:r w:rsidR="00A86C24" w:rsidRPr="00A86C24">
        <w:rPr>
          <w:rFonts w:ascii="Arial" w:hAnsi="Arial" w:cs="Arial"/>
          <w:color w:val="FFFFFF"/>
          <w:sz w:val="32"/>
          <w:szCs w:val="32"/>
        </w:rPr>
        <w:t xml:space="preserve">Art, Fall </w:t>
      </w:r>
      <w:r w:rsidR="009A34AC" w:rsidRPr="00A86C24">
        <w:rPr>
          <w:rFonts w:ascii="Arial" w:hAnsi="Arial" w:cs="Arial"/>
          <w:color w:val="FFFFFF"/>
          <w:sz w:val="32"/>
          <w:szCs w:val="32"/>
        </w:rPr>
        <w:t>201</w:t>
      </w:r>
      <w:r>
        <w:rPr>
          <w:rFonts w:ascii="Arial" w:hAnsi="Arial" w:cs="Arial"/>
          <w:color w:val="FFFFFF"/>
          <w:sz w:val="32"/>
          <w:szCs w:val="32"/>
        </w:rPr>
        <w:t>7</w:t>
      </w:r>
      <w:r w:rsidR="009A34AC" w:rsidRPr="00A86C24">
        <w:rPr>
          <w:rFonts w:ascii="Arial" w:hAnsi="Arial" w:cs="Arial"/>
          <w:color w:val="FFFFFF"/>
          <w:sz w:val="32"/>
          <w:szCs w:val="32"/>
        </w:rPr>
        <w:t xml:space="preserve"> </w:t>
      </w:r>
      <w:proofErr w:type="gramStart"/>
      <w:r w:rsidR="009A34AC" w:rsidRPr="00A86C24">
        <w:rPr>
          <w:rFonts w:ascii="Arial" w:hAnsi="Arial" w:cs="Arial"/>
          <w:color w:val="FFFFFF"/>
          <w:sz w:val="32"/>
          <w:szCs w:val="32"/>
        </w:rPr>
        <w:t xml:space="preserve">— </w:t>
      </w:r>
      <w:r>
        <w:rPr>
          <w:rFonts w:ascii="Arial" w:hAnsi="Arial" w:cs="Arial"/>
          <w:i/>
          <w:color w:val="FFFFFF"/>
          <w:sz w:val="32"/>
          <w:szCs w:val="32"/>
        </w:rPr>
        <w:t xml:space="preserve"> David</w:t>
      </w:r>
      <w:proofErr w:type="gramEnd"/>
      <w:r>
        <w:rPr>
          <w:rFonts w:ascii="Arial" w:hAnsi="Arial" w:cs="Arial"/>
          <w:i/>
          <w:color w:val="FFFFFF"/>
          <w:sz w:val="32"/>
          <w:szCs w:val="32"/>
        </w:rPr>
        <w:t xml:space="preserve"> </w:t>
      </w:r>
      <w:proofErr w:type="spellStart"/>
      <w:r>
        <w:rPr>
          <w:rFonts w:ascii="Arial" w:hAnsi="Arial" w:cs="Arial"/>
          <w:i/>
          <w:color w:val="FFFFFF"/>
          <w:sz w:val="32"/>
          <w:szCs w:val="32"/>
        </w:rPr>
        <w:t>Claerbout</w:t>
      </w:r>
      <w:proofErr w:type="spellEnd"/>
    </w:p>
    <w:p w:rsidR="00F04844" w:rsidRPr="00A86C24" w:rsidRDefault="00F04844" w:rsidP="00A43529">
      <w:pPr>
        <w:spacing w:after="0" w:line="240" w:lineRule="auto"/>
        <w:rPr>
          <w:rFonts w:ascii="Arial" w:eastAsia="Arial Unicode MS" w:hAnsi="Arial" w:cs="Arial"/>
          <w:sz w:val="24"/>
          <w:szCs w:val="24"/>
          <w:u w:val="single"/>
        </w:rPr>
      </w:pPr>
    </w:p>
    <w:p w:rsidR="009A34AC" w:rsidRPr="00A86C24"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A86C24">
        <w:rPr>
          <w:rFonts w:ascii="Arial" w:eastAsia="Arial Unicode MS" w:hAnsi="Arial" w:cs="Arial"/>
          <w:b/>
          <w:sz w:val="24"/>
          <w:szCs w:val="24"/>
          <w:u w:val="single"/>
        </w:rPr>
        <w:t>Title</w:t>
      </w:r>
    </w:p>
    <w:p w:rsidR="008764F8" w:rsidRPr="006333FD" w:rsidRDefault="008764F8" w:rsidP="008764F8">
      <w:pPr>
        <w:widowControl w:val="0"/>
        <w:autoSpaceDE w:val="0"/>
        <w:autoSpaceDN w:val="0"/>
        <w:adjustRightInd w:val="0"/>
        <w:spacing w:after="0" w:line="240" w:lineRule="auto"/>
        <w:rPr>
          <w:rFonts w:ascii="Arial" w:eastAsia="Times New Roman" w:hAnsi="Arial" w:cs="Arial"/>
          <w:sz w:val="24"/>
          <w:szCs w:val="24"/>
        </w:rPr>
      </w:pPr>
      <w:r w:rsidRPr="006333FD">
        <w:rPr>
          <w:rFonts w:ascii="Arial" w:hAnsi="Arial" w:cs="Arial"/>
          <w:sz w:val="24"/>
          <w:szCs w:val="24"/>
        </w:rPr>
        <w:t xml:space="preserve">Student-Created </w:t>
      </w:r>
      <w:r>
        <w:rPr>
          <w:rFonts w:ascii="Arial" w:hAnsi="Arial" w:cs="Arial"/>
          <w:sz w:val="24"/>
          <w:szCs w:val="24"/>
        </w:rPr>
        <w:t xml:space="preserve">Photography </w:t>
      </w:r>
      <w:r w:rsidRPr="006333FD">
        <w:rPr>
          <w:rFonts w:ascii="Arial" w:hAnsi="Arial" w:cs="Arial"/>
          <w:sz w:val="24"/>
          <w:szCs w:val="24"/>
        </w:rPr>
        <w:t xml:space="preserve">Art Project &amp; </w:t>
      </w:r>
      <w:r>
        <w:rPr>
          <w:rFonts w:ascii="Arial" w:hAnsi="Arial" w:cs="Arial"/>
          <w:sz w:val="24"/>
          <w:szCs w:val="24"/>
        </w:rPr>
        <w:t>School or Classroom Display</w:t>
      </w:r>
    </w:p>
    <w:p w:rsidR="009A34AC" w:rsidRPr="00A86C24" w:rsidRDefault="009A34AC" w:rsidP="009A34AC">
      <w:pPr>
        <w:widowControl w:val="0"/>
        <w:autoSpaceDE w:val="0"/>
        <w:autoSpaceDN w:val="0"/>
        <w:adjustRightInd w:val="0"/>
        <w:spacing w:after="0" w:line="240" w:lineRule="auto"/>
        <w:rPr>
          <w:rFonts w:ascii="Arial" w:eastAsia="Times New Roman" w:hAnsi="Arial" w:cs="Arial"/>
          <w:sz w:val="24"/>
          <w:szCs w:val="24"/>
        </w:rPr>
      </w:pPr>
    </w:p>
    <w:p w:rsidR="00834976"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Pr>
          <w:rFonts w:ascii="Arial" w:eastAsia="Arial Unicode MS" w:hAnsi="Arial" w:cs="Arial"/>
          <w:b/>
          <w:sz w:val="24"/>
          <w:szCs w:val="24"/>
          <w:u w:val="single"/>
        </w:rPr>
        <w:t>Estimated Time for Completion of Lesson</w:t>
      </w:r>
    </w:p>
    <w:p w:rsidR="00834976" w:rsidRDefault="008764F8"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Two to three days</w:t>
      </w:r>
      <w:r w:rsidR="00834976">
        <w:rPr>
          <w:rFonts w:ascii="Arial" w:eastAsia="Arial Unicode MS" w:hAnsi="Arial" w:cs="Arial"/>
          <w:sz w:val="24"/>
          <w:szCs w:val="24"/>
        </w:rPr>
        <w:t>.</w:t>
      </w:r>
    </w:p>
    <w:p w:rsidR="00834976" w:rsidRPr="00834976" w:rsidRDefault="00834976" w:rsidP="009A34AC">
      <w:pPr>
        <w:widowControl w:val="0"/>
        <w:autoSpaceDE w:val="0"/>
        <w:autoSpaceDN w:val="0"/>
        <w:adjustRightInd w:val="0"/>
        <w:spacing w:after="0" w:line="240" w:lineRule="auto"/>
        <w:rPr>
          <w:rFonts w:ascii="Arial" w:eastAsia="Arial Unicode MS" w:hAnsi="Arial" w:cs="Arial"/>
          <w:sz w:val="24"/>
          <w:szCs w:val="24"/>
        </w:rPr>
      </w:pPr>
    </w:p>
    <w:p w:rsidR="009A34AC" w:rsidRPr="00A86C24"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Concept/Main Idea of Lesson</w:t>
      </w:r>
    </w:p>
    <w:p w:rsidR="009A34AC" w:rsidRPr="008764F8" w:rsidRDefault="008764F8" w:rsidP="008764F8">
      <w:pPr>
        <w:rPr>
          <w:rFonts w:ascii="Arial" w:hAnsi="Arial" w:cs="Arial"/>
          <w:sz w:val="24"/>
          <w:szCs w:val="24"/>
        </w:rPr>
      </w:pPr>
      <w:r w:rsidRPr="00344B3E">
        <w:rPr>
          <w:rFonts w:ascii="Arial" w:hAnsi="Arial" w:cs="Arial"/>
          <w:sz w:val="24"/>
          <w:szCs w:val="24"/>
        </w:rPr>
        <w:t xml:space="preserve">The purpose of this lesson is to </w:t>
      </w:r>
      <w:r w:rsidR="002778C1">
        <w:rPr>
          <w:rFonts w:ascii="Arial" w:hAnsi="Arial" w:cs="Arial"/>
          <w:sz w:val="24"/>
          <w:szCs w:val="24"/>
        </w:rPr>
        <w:t xml:space="preserve">illuminate a historical/social/geographical issue by </w:t>
      </w:r>
      <w:r w:rsidRPr="00344B3E">
        <w:rPr>
          <w:rFonts w:ascii="Arial" w:hAnsi="Arial" w:cs="Arial"/>
          <w:sz w:val="24"/>
          <w:szCs w:val="24"/>
        </w:rPr>
        <w:t>afford</w:t>
      </w:r>
      <w:r w:rsidR="002778C1">
        <w:rPr>
          <w:rFonts w:ascii="Arial" w:hAnsi="Arial" w:cs="Arial"/>
          <w:sz w:val="24"/>
          <w:szCs w:val="24"/>
        </w:rPr>
        <w:t>ing</w:t>
      </w:r>
      <w:r w:rsidRPr="00344B3E">
        <w:rPr>
          <w:rFonts w:ascii="Arial" w:hAnsi="Arial" w:cs="Arial"/>
          <w:sz w:val="24"/>
          <w:szCs w:val="24"/>
        </w:rPr>
        <w:t xml:space="preserve"> students the opportunity to design and create an original art project that utilizes one or more photographic techniques and approaches featured in the art show </w:t>
      </w:r>
      <w:r w:rsidR="00F210E8">
        <w:rPr>
          <w:rFonts w:ascii="Arial" w:hAnsi="Arial" w:cs="Arial"/>
          <w:i/>
          <w:sz w:val="24"/>
          <w:szCs w:val="24"/>
        </w:rPr>
        <w:t xml:space="preserve">David </w:t>
      </w:r>
      <w:proofErr w:type="spellStart"/>
      <w:r w:rsidR="00F210E8">
        <w:rPr>
          <w:rFonts w:ascii="Arial" w:hAnsi="Arial" w:cs="Arial"/>
          <w:i/>
          <w:sz w:val="24"/>
          <w:szCs w:val="24"/>
        </w:rPr>
        <w:t>Claerbout</w:t>
      </w:r>
      <w:proofErr w:type="spellEnd"/>
      <w:r>
        <w:rPr>
          <w:rFonts w:ascii="Arial" w:hAnsi="Arial" w:cs="Arial"/>
          <w:sz w:val="24"/>
          <w:szCs w:val="24"/>
        </w:rPr>
        <w:t>.</w:t>
      </w:r>
    </w:p>
    <w:p w:rsidR="009A34AC" w:rsidRPr="00A86C24"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Intended Grade Levels</w:t>
      </w:r>
    </w:p>
    <w:p w:rsidR="009A34AC" w:rsidRPr="00A86C24" w:rsidRDefault="00F210E8"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Grades 6</w:t>
      </w:r>
      <w:r w:rsidR="009A34AC" w:rsidRPr="00A86C24">
        <w:rPr>
          <w:rFonts w:ascii="Arial" w:eastAsia="Arial Unicode MS" w:hAnsi="Arial" w:cs="Arial"/>
          <w:sz w:val="24"/>
          <w:szCs w:val="24"/>
        </w:rPr>
        <w:t>-12</w:t>
      </w:r>
    </w:p>
    <w:p w:rsidR="009A34AC" w:rsidRPr="00A86C24" w:rsidRDefault="009A34AC" w:rsidP="009A34AC">
      <w:pPr>
        <w:widowControl w:val="0"/>
        <w:autoSpaceDE w:val="0"/>
        <w:autoSpaceDN w:val="0"/>
        <w:adjustRightInd w:val="0"/>
        <w:spacing w:after="0" w:line="240" w:lineRule="auto"/>
        <w:rPr>
          <w:rFonts w:ascii="Arial" w:eastAsia="Arial Unicode MS" w:hAnsi="Arial" w:cs="Arial"/>
          <w:sz w:val="24"/>
          <w:szCs w:val="24"/>
        </w:rPr>
      </w:pPr>
    </w:p>
    <w:p w:rsidR="009A34AC" w:rsidRPr="00A86C24"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Infusion/Subject Areas</w:t>
      </w:r>
    </w:p>
    <w:p w:rsidR="009A34AC" w:rsidRPr="00A86C24"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sz w:val="24"/>
          <w:szCs w:val="24"/>
        </w:rPr>
        <w:t>Visual Arts</w:t>
      </w:r>
    </w:p>
    <w:p w:rsidR="009A34AC" w:rsidRPr="00A86C24"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sz w:val="24"/>
          <w:szCs w:val="24"/>
        </w:rPr>
        <w:t xml:space="preserve">Social Studies  </w:t>
      </w:r>
    </w:p>
    <w:p w:rsidR="009A34AC" w:rsidRPr="00A86C24"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rsidR="009A34AC"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A86C24">
        <w:rPr>
          <w:rFonts w:ascii="Arial" w:eastAsia="Arial Unicode MS" w:hAnsi="Arial" w:cs="Arial"/>
          <w:b/>
          <w:sz w:val="24"/>
          <w:szCs w:val="24"/>
          <w:u w:val="single"/>
        </w:rPr>
        <w:t>Curriculum Standards</w:t>
      </w:r>
    </w:p>
    <w:p w:rsidR="00F210E8" w:rsidRPr="00A86C24" w:rsidRDefault="00F210E8"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p>
    <w:p w:rsid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Next Gene</w:t>
      </w:r>
      <w:r>
        <w:rPr>
          <w:rFonts w:ascii="Arial" w:eastAsia="Times New Roman" w:hAnsi="Arial" w:cs="Arial"/>
          <w:i/>
          <w:sz w:val="24"/>
          <w:szCs w:val="24"/>
          <w:u w:val="single"/>
        </w:rPr>
        <w:t>ration Sunshine State Standards</w:t>
      </w:r>
    </w:p>
    <w:p w:rsidR="008764F8" w:rsidRPr="00344B3E" w:rsidRDefault="008764F8" w:rsidP="008764F8">
      <w:pPr>
        <w:tabs>
          <w:tab w:val="center" w:pos="4680"/>
        </w:tabs>
        <w:spacing w:after="0" w:line="240" w:lineRule="auto"/>
        <w:rPr>
          <w:rFonts w:ascii="Arial" w:hAnsi="Arial" w:cs="Arial"/>
          <w:b/>
          <w:sz w:val="24"/>
          <w:szCs w:val="24"/>
        </w:rPr>
      </w:pPr>
      <w:r w:rsidRPr="00344B3E">
        <w:rPr>
          <w:rFonts w:ascii="Arial" w:hAnsi="Arial" w:cs="Arial"/>
          <w:b/>
          <w:sz w:val="24"/>
          <w:szCs w:val="24"/>
        </w:rPr>
        <w:t>Visual Art:</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VA.68.S.2.3: Use visual-thinking and problem-solving skills in a sketchbook or journal to identify, practice, develop ideas, and resolve challenges in the creative process.</w:t>
      </w:r>
    </w:p>
    <w:p w:rsidR="008764F8" w:rsidRPr="00344B3E" w:rsidRDefault="008764F8" w:rsidP="008764F8">
      <w:pPr>
        <w:tabs>
          <w:tab w:val="center" w:pos="4680"/>
        </w:tabs>
        <w:spacing w:after="0" w:line="240" w:lineRule="auto"/>
        <w:rPr>
          <w:rFonts w:ascii="Arial" w:eastAsia="Arial Unicode MS" w:hAnsi="Arial" w:cs="Arial"/>
          <w:sz w:val="24"/>
          <w:szCs w:val="24"/>
          <w:u w:val="single"/>
        </w:rPr>
      </w:pPr>
      <w:r w:rsidRPr="00344B3E">
        <w:rPr>
          <w:rFonts w:ascii="Arial" w:hAnsi="Arial" w:cs="Arial"/>
          <w:sz w:val="24"/>
          <w:szCs w:val="24"/>
        </w:rPr>
        <w:t xml:space="preserve">VA.68.S.2.1: Organize the structural elements of art to achieve artistic goals when producing personal works of art. </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VA.68.O.1.3: Combine creative and technical knowledge to produce visually strong works of art.</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VA.68.O.1.4: Create artworks that demonstrate skilled use of media to convey personal vision.</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VA.912.S.2.6: Incorporate skills, concepts, and media to create images from ideation to resolution.</w:t>
      </w:r>
    </w:p>
    <w:p w:rsidR="008764F8" w:rsidRPr="00344B3E" w:rsidRDefault="008764F8" w:rsidP="008764F8">
      <w:pPr>
        <w:tabs>
          <w:tab w:val="center" w:pos="4680"/>
        </w:tabs>
        <w:spacing w:after="0" w:line="240" w:lineRule="auto"/>
        <w:rPr>
          <w:rFonts w:ascii="Arial" w:hAnsi="Arial" w:cs="Arial"/>
          <w:b/>
          <w:sz w:val="24"/>
          <w:szCs w:val="24"/>
        </w:rPr>
      </w:pPr>
      <w:r w:rsidRPr="00344B3E">
        <w:rPr>
          <w:rFonts w:ascii="Arial" w:hAnsi="Arial" w:cs="Arial"/>
          <w:b/>
          <w:sz w:val="24"/>
          <w:szCs w:val="24"/>
        </w:rPr>
        <w:t>Social Studies:</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 xml:space="preserve">S.912.H.1.2: Describe how historical events, social context, and culture impact forms, techniques, and purposes of works in the arts, including the relationship between a government and its citizens. </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SS.912.H.1.5: Examine artistic response to social issues and new ideas in various cultures.</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SS.912.H.2.1: Identify specific characteristics of works within various art forms (architecture, dance, film, literature, music, theatre, and visual arts). </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lastRenderedPageBreak/>
        <w:t xml:space="preserve">SS.912.H.2.3: Apply various types of critical analysis (contextual, formal, and intuitive criticism) to works in the arts, including the types and use of symbolism within art forms and their philosophical implications. </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SS.912.H.2.4: Examine the effects that works in the arts have on groups, individuals, and cultures. </w:t>
      </w:r>
    </w:p>
    <w:p w:rsidR="008764F8" w:rsidRPr="00344B3E" w:rsidRDefault="008764F8" w:rsidP="008764F8">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SS.912.H.2.5: Describe how historical, social, cultural, and physical settings influence an audience's aesthetic response. </w:t>
      </w:r>
    </w:p>
    <w:p w:rsidR="00A86C24" w:rsidRP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i/>
          <w:sz w:val="24"/>
          <w:szCs w:val="24"/>
          <w:u w:val="single"/>
        </w:rPr>
        <w:t>National Standards for Arts Education</w:t>
      </w:r>
    </w:p>
    <w:p w:rsidR="00A86C24" w:rsidRPr="008764F8" w:rsidRDefault="008764F8" w:rsidP="009A34AC">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eastAsia="Times New Roman" w:hAnsi="Arial" w:cs="Arial"/>
          <w:sz w:val="24"/>
          <w:szCs w:val="24"/>
        </w:rPr>
        <w:t xml:space="preserve">Standard 1: </w:t>
      </w:r>
      <w:r w:rsidRPr="008764F8">
        <w:rPr>
          <w:rFonts w:ascii="Arial" w:hAnsi="Arial" w:cs="Arial"/>
          <w:sz w:val="24"/>
          <w:szCs w:val="24"/>
        </w:rPr>
        <w:t>Understanding and applying media, techniques, and processes.</w:t>
      </w:r>
    </w:p>
    <w:p w:rsidR="008764F8" w:rsidRPr="008764F8" w:rsidRDefault="008764F8" w:rsidP="009A34AC">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hAnsi="Arial" w:cs="Arial"/>
          <w:sz w:val="24"/>
          <w:szCs w:val="24"/>
        </w:rPr>
        <w:t>Standard 3: Choosing and evaluating a range of subject matter, symbols, and ideas.</w:t>
      </w:r>
    </w:p>
    <w:p w:rsidR="008764F8" w:rsidRPr="008764F8" w:rsidRDefault="008764F8" w:rsidP="009A34AC">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hAnsi="Arial" w:cs="Arial"/>
          <w:sz w:val="24"/>
          <w:szCs w:val="24"/>
        </w:rPr>
        <w:t>Standard 4: Understanding the visual arts in relation to history and cultures.</w:t>
      </w:r>
    </w:p>
    <w:p w:rsidR="008764F8" w:rsidRDefault="008764F8" w:rsidP="009A34AC">
      <w:pPr>
        <w:widowControl w:val="0"/>
        <w:tabs>
          <w:tab w:val="center" w:pos="4680"/>
        </w:tabs>
        <w:autoSpaceDE w:val="0"/>
        <w:autoSpaceDN w:val="0"/>
        <w:adjustRightInd w:val="0"/>
        <w:spacing w:after="0" w:line="240" w:lineRule="auto"/>
        <w:rPr>
          <w:rFonts w:ascii="Arial" w:hAnsi="Arial" w:cs="Arial"/>
          <w:sz w:val="24"/>
          <w:szCs w:val="24"/>
        </w:rPr>
      </w:pPr>
    </w:p>
    <w:p w:rsidR="00F210E8" w:rsidRPr="00D96FE8" w:rsidRDefault="00F210E8" w:rsidP="00F210E8">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rsidR="00F210E8" w:rsidRDefault="00F210E8" w:rsidP="00F210E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rsidR="00F210E8" w:rsidRDefault="00F210E8" w:rsidP="00F210E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rsidR="00F210E8" w:rsidRDefault="00F210E8" w:rsidP="00F210E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Production, Distribution, and Consumption</w:t>
      </w:r>
    </w:p>
    <w:p w:rsidR="00F210E8" w:rsidRDefault="00F210E8" w:rsidP="00F210E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rsidR="00F210E8" w:rsidRPr="008764F8" w:rsidRDefault="00F210E8" w:rsidP="009A34AC">
      <w:pPr>
        <w:widowControl w:val="0"/>
        <w:tabs>
          <w:tab w:val="center" w:pos="4680"/>
        </w:tabs>
        <w:autoSpaceDE w:val="0"/>
        <w:autoSpaceDN w:val="0"/>
        <w:adjustRightInd w:val="0"/>
        <w:spacing w:after="0" w:line="240" w:lineRule="auto"/>
        <w:rPr>
          <w:rFonts w:ascii="Arial" w:hAnsi="Arial" w:cs="Arial"/>
          <w:sz w:val="24"/>
          <w:szCs w:val="24"/>
        </w:rPr>
      </w:pPr>
    </w:p>
    <w:p w:rsidR="00A86C24" w:rsidRPr="00A86C24"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Common Core</w:t>
      </w:r>
    </w:p>
    <w:p w:rsidR="008764F8" w:rsidRPr="00344B3E" w:rsidRDefault="002778C1" w:rsidP="008764F8">
      <w:pPr>
        <w:widowControl w:val="0"/>
        <w:autoSpaceDE w:val="0"/>
        <w:autoSpaceDN w:val="0"/>
        <w:adjustRightInd w:val="0"/>
        <w:spacing w:after="0" w:line="240" w:lineRule="auto"/>
        <w:rPr>
          <w:rFonts w:ascii="Arial" w:hAnsi="Arial" w:cs="Arial"/>
          <w:color w:val="181818"/>
          <w:sz w:val="24"/>
          <w:szCs w:val="24"/>
        </w:rPr>
      </w:pPr>
      <w:hyperlink r:id="rId8" w:history="1">
        <w:r w:rsidR="008764F8" w:rsidRPr="00344B3E">
          <w:rPr>
            <w:rFonts w:ascii="Arial" w:hAnsi="Arial" w:cs="Arial"/>
            <w:color w:val="2A2A2A"/>
            <w:sz w:val="24"/>
            <w:szCs w:val="24"/>
          </w:rPr>
          <w:t>CCSS.ELA-LITERACY.W.9-10.2</w:t>
        </w:r>
      </w:hyperlink>
    </w:p>
    <w:p w:rsidR="008764F8" w:rsidRPr="00344B3E" w:rsidRDefault="008764F8" w:rsidP="008764F8">
      <w:pPr>
        <w:tabs>
          <w:tab w:val="center" w:pos="4680"/>
        </w:tabs>
        <w:rPr>
          <w:rFonts w:ascii="Arial" w:hAnsi="Arial" w:cs="Arial"/>
          <w:color w:val="181818"/>
          <w:sz w:val="24"/>
          <w:szCs w:val="24"/>
        </w:rPr>
      </w:pPr>
      <w:r w:rsidRPr="00344B3E">
        <w:rPr>
          <w:rFonts w:ascii="Arial" w:hAnsi="Arial" w:cs="Arial"/>
          <w:color w:val="181818"/>
          <w:sz w:val="24"/>
          <w:szCs w:val="24"/>
        </w:rPr>
        <w:t>Write informative/explanatory texts to examine and convey complex ideas, concepts, and information clearly and accurately through the effective selection, organization, and analysis of content.</w:t>
      </w:r>
    </w:p>
    <w:p w:rsidR="008764F8" w:rsidRPr="00344B3E" w:rsidRDefault="002778C1" w:rsidP="008764F8">
      <w:pPr>
        <w:widowControl w:val="0"/>
        <w:autoSpaceDE w:val="0"/>
        <w:autoSpaceDN w:val="0"/>
        <w:adjustRightInd w:val="0"/>
        <w:spacing w:after="0" w:line="240" w:lineRule="auto"/>
        <w:rPr>
          <w:rFonts w:ascii="Arial" w:hAnsi="Arial" w:cs="Arial"/>
          <w:color w:val="181818"/>
          <w:sz w:val="24"/>
          <w:szCs w:val="24"/>
        </w:rPr>
      </w:pPr>
      <w:hyperlink r:id="rId9" w:history="1">
        <w:r w:rsidR="008764F8" w:rsidRPr="00344B3E">
          <w:rPr>
            <w:rFonts w:ascii="Arial" w:hAnsi="Arial" w:cs="Arial"/>
            <w:color w:val="2A2A2A"/>
            <w:sz w:val="24"/>
            <w:szCs w:val="24"/>
          </w:rPr>
          <w:t>CCSS.ELA-LITERACY.SL.9-10.2</w:t>
        </w:r>
      </w:hyperlink>
    </w:p>
    <w:p w:rsidR="008764F8" w:rsidRPr="00344B3E" w:rsidRDefault="008764F8" w:rsidP="008764F8">
      <w:pPr>
        <w:tabs>
          <w:tab w:val="center" w:pos="4680"/>
        </w:tabs>
        <w:rPr>
          <w:rFonts w:ascii="Arial" w:hAnsi="Arial" w:cs="Arial"/>
          <w:color w:val="181818"/>
          <w:sz w:val="24"/>
          <w:szCs w:val="24"/>
        </w:rPr>
      </w:pPr>
      <w:r w:rsidRPr="00344B3E">
        <w:rPr>
          <w:rFonts w:ascii="Arial" w:hAnsi="Arial" w:cs="Arial"/>
          <w:color w:val="181818"/>
          <w:sz w:val="24"/>
          <w:szCs w:val="24"/>
        </w:rPr>
        <w:t>Integrate multiple sources of information presented in diverse media or formats (e.g., visually, quantitatively, orally) evaluating the credibility and accuracy of each source.</w:t>
      </w:r>
    </w:p>
    <w:p w:rsidR="008764F8" w:rsidRPr="00344B3E" w:rsidRDefault="002778C1" w:rsidP="008764F8">
      <w:pPr>
        <w:widowControl w:val="0"/>
        <w:autoSpaceDE w:val="0"/>
        <w:autoSpaceDN w:val="0"/>
        <w:adjustRightInd w:val="0"/>
        <w:spacing w:after="0" w:line="240" w:lineRule="auto"/>
        <w:rPr>
          <w:rFonts w:ascii="Arial" w:hAnsi="Arial" w:cs="Arial"/>
          <w:color w:val="181818"/>
          <w:sz w:val="24"/>
          <w:szCs w:val="24"/>
        </w:rPr>
      </w:pPr>
      <w:hyperlink r:id="rId10" w:history="1">
        <w:r w:rsidR="008764F8" w:rsidRPr="00344B3E">
          <w:rPr>
            <w:rFonts w:ascii="Arial" w:hAnsi="Arial" w:cs="Arial"/>
            <w:color w:val="2A2A2A"/>
            <w:sz w:val="24"/>
            <w:szCs w:val="24"/>
          </w:rPr>
          <w:t>CCSS.ELA-LITERACY.SL.9-10.4</w:t>
        </w:r>
      </w:hyperlink>
    </w:p>
    <w:p w:rsidR="008764F8" w:rsidRPr="00344B3E" w:rsidRDefault="008764F8" w:rsidP="008764F8">
      <w:pPr>
        <w:tabs>
          <w:tab w:val="center" w:pos="4680"/>
        </w:tabs>
        <w:rPr>
          <w:rFonts w:ascii="Arial" w:hAnsi="Arial" w:cs="Arial"/>
          <w:color w:val="181818"/>
          <w:sz w:val="24"/>
          <w:szCs w:val="24"/>
        </w:rPr>
      </w:pPr>
      <w:r w:rsidRPr="00344B3E">
        <w:rPr>
          <w:rFonts w:ascii="Arial" w:hAnsi="Arial" w:cs="Arial"/>
          <w:color w:val="181818"/>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rsidR="008764F8" w:rsidRPr="007E4901" w:rsidRDefault="002778C1" w:rsidP="008764F8">
      <w:pPr>
        <w:widowControl w:val="0"/>
        <w:autoSpaceDE w:val="0"/>
        <w:autoSpaceDN w:val="0"/>
        <w:adjustRightInd w:val="0"/>
        <w:spacing w:after="0" w:line="240" w:lineRule="auto"/>
        <w:rPr>
          <w:rFonts w:ascii="Arial" w:hAnsi="Arial" w:cs="Arial"/>
          <w:color w:val="181818"/>
          <w:sz w:val="24"/>
          <w:szCs w:val="24"/>
        </w:rPr>
      </w:pPr>
      <w:hyperlink r:id="rId11" w:history="1">
        <w:r w:rsidR="008764F8" w:rsidRPr="00344B3E">
          <w:rPr>
            <w:rFonts w:ascii="Arial" w:hAnsi="Arial" w:cs="Arial"/>
            <w:color w:val="2A2A2A"/>
            <w:sz w:val="24"/>
            <w:szCs w:val="24"/>
          </w:rPr>
          <w:t>CCSS.ELA-LITERACY.SL.9-10.5</w:t>
        </w:r>
      </w:hyperlink>
      <w:r w:rsidR="008764F8">
        <w:rPr>
          <w:rFonts w:ascii="Arial" w:hAnsi="Arial" w:cs="Arial"/>
          <w:sz w:val="24"/>
          <w:szCs w:val="24"/>
        </w:rPr>
        <w:t xml:space="preserve"> </w:t>
      </w:r>
      <w:r w:rsidR="008764F8" w:rsidRPr="007E4901">
        <w:rPr>
          <w:rFonts w:ascii="Arial" w:hAnsi="Arial" w:cs="Arial"/>
          <w:sz w:val="24"/>
          <w:szCs w:val="24"/>
        </w:rPr>
        <w:t xml:space="preserve">&amp; </w:t>
      </w:r>
      <w:hyperlink r:id="rId12" w:history="1">
        <w:r w:rsidR="008764F8" w:rsidRPr="007E4901">
          <w:rPr>
            <w:rStyle w:val="Hyperlink"/>
            <w:rFonts w:ascii="Arial" w:hAnsi="Arial" w:cs="Arial"/>
            <w:bCs/>
            <w:color w:val="auto"/>
            <w:sz w:val="24"/>
            <w:szCs w:val="24"/>
            <w:u w:val="none"/>
          </w:rPr>
          <w:t>CCSS.ELA-Literacy.SL.11-12.5</w:t>
        </w:r>
      </w:hyperlink>
      <w:r w:rsidR="008764F8" w:rsidRPr="007E4901">
        <w:rPr>
          <w:rFonts w:ascii="Arial" w:hAnsi="Arial" w:cs="Arial"/>
          <w:bCs/>
          <w:sz w:val="24"/>
          <w:szCs w:val="24"/>
        </w:rPr>
        <w:t>:</w:t>
      </w:r>
    </w:p>
    <w:p w:rsidR="008764F8" w:rsidRPr="005E3CCE" w:rsidRDefault="008764F8" w:rsidP="008764F8">
      <w:pPr>
        <w:tabs>
          <w:tab w:val="center" w:pos="4680"/>
        </w:tabs>
        <w:rPr>
          <w:rFonts w:ascii="Arial" w:hAnsi="Arial" w:cs="Arial"/>
          <w:b/>
          <w:sz w:val="24"/>
          <w:szCs w:val="24"/>
        </w:rPr>
      </w:pPr>
      <w:r w:rsidRPr="00344B3E">
        <w:rPr>
          <w:rFonts w:ascii="Arial" w:hAnsi="Arial" w:cs="Arial"/>
          <w:color w:val="181818"/>
          <w:sz w:val="24"/>
          <w:szCs w:val="24"/>
        </w:rPr>
        <w:t>Make strategic use of digital media (e.g., textual, graphical, audio, visual, and interactive elements) in presentations to enhance understanding of findings, reasoning, and evidence and to add interest.</w:t>
      </w:r>
      <w:r w:rsidRPr="005E3CCE">
        <w:rPr>
          <w:rFonts w:ascii="Arial" w:hAnsi="Arial" w:cs="Arial"/>
          <w:b/>
          <w:sz w:val="24"/>
          <w:szCs w:val="24"/>
        </w:rPr>
        <w:t xml:space="preserve"> </w:t>
      </w: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A86C24">
        <w:rPr>
          <w:rFonts w:ascii="Arial" w:eastAsia="Arial Unicode MS" w:hAnsi="Arial" w:cs="Arial"/>
          <w:b/>
          <w:sz w:val="24"/>
          <w:szCs w:val="24"/>
          <w:u w:val="single"/>
        </w:rPr>
        <w:t>Instructional Objective</w:t>
      </w:r>
    </w:p>
    <w:p w:rsidR="00F210E8" w:rsidRPr="00A86C24" w:rsidRDefault="00F210E8" w:rsidP="009A34AC">
      <w:pPr>
        <w:widowControl w:val="0"/>
        <w:autoSpaceDE w:val="0"/>
        <w:autoSpaceDN w:val="0"/>
        <w:adjustRightInd w:val="0"/>
        <w:spacing w:after="0" w:line="240" w:lineRule="auto"/>
        <w:rPr>
          <w:rFonts w:ascii="Arial" w:eastAsia="Arial Unicode MS" w:hAnsi="Arial" w:cs="Arial"/>
          <w:b/>
          <w:sz w:val="24"/>
          <w:szCs w:val="24"/>
        </w:rPr>
      </w:pPr>
    </w:p>
    <w:p w:rsidR="008764F8" w:rsidRPr="00344B3E" w:rsidRDefault="008764F8" w:rsidP="008764F8">
      <w:pPr>
        <w:spacing w:after="0" w:line="240" w:lineRule="auto"/>
        <w:rPr>
          <w:rFonts w:ascii="Arial" w:hAnsi="Arial" w:cs="Arial"/>
          <w:sz w:val="24"/>
          <w:szCs w:val="24"/>
        </w:rPr>
      </w:pPr>
      <w:r w:rsidRPr="00344B3E">
        <w:rPr>
          <w:rFonts w:ascii="Arial" w:hAnsi="Arial" w:cs="Arial"/>
          <w:sz w:val="24"/>
          <w:szCs w:val="24"/>
        </w:rPr>
        <w:t>Students will:</w:t>
      </w:r>
    </w:p>
    <w:p w:rsidR="008764F8" w:rsidRPr="00344B3E" w:rsidRDefault="008764F8" w:rsidP="008764F8">
      <w:pPr>
        <w:widowControl w:val="0"/>
        <w:numPr>
          <w:ilvl w:val="0"/>
          <w:numId w:val="23"/>
        </w:numPr>
        <w:autoSpaceDE w:val="0"/>
        <w:autoSpaceDN w:val="0"/>
        <w:adjustRightInd w:val="0"/>
        <w:spacing w:after="0" w:line="240" w:lineRule="auto"/>
        <w:rPr>
          <w:rFonts w:ascii="Arial" w:hAnsi="Arial" w:cs="Arial"/>
          <w:sz w:val="24"/>
          <w:szCs w:val="24"/>
        </w:rPr>
      </w:pPr>
      <w:r w:rsidRPr="00344B3E">
        <w:rPr>
          <w:rFonts w:ascii="Arial" w:hAnsi="Arial" w:cs="Arial"/>
          <w:sz w:val="24"/>
          <w:szCs w:val="24"/>
        </w:rPr>
        <w:t xml:space="preserve">conceptualize a work of art applying photographic techniques and approaches used in the art show </w:t>
      </w:r>
      <w:r w:rsidR="00F210E8">
        <w:rPr>
          <w:rFonts w:ascii="Arial" w:hAnsi="Arial" w:cs="Arial"/>
          <w:i/>
          <w:sz w:val="24"/>
          <w:szCs w:val="24"/>
        </w:rPr>
        <w:t xml:space="preserve">David </w:t>
      </w:r>
      <w:proofErr w:type="spellStart"/>
      <w:r w:rsidR="00F210E8">
        <w:rPr>
          <w:rFonts w:ascii="Arial" w:hAnsi="Arial" w:cs="Arial"/>
          <w:i/>
          <w:sz w:val="24"/>
          <w:szCs w:val="24"/>
        </w:rPr>
        <w:t>Claerbout</w:t>
      </w:r>
      <w:proofErr w:type="spellEnd"/>
      <w:r w:rsidRPr="00344B3E">
        <w:rPr>
          <w:rFonts w:ascii="Arial" w:hAnsi="Arial" w:cs="Arial"/>
          <w:sz w:val="24"/>
          <w:szCs w:val="24"/>
        </w:rPr>
        <w:t>;</w:t>
      </w:r>
    </w:p>
    <w:p w:rsidR="008764F8" w:rsidRPr="00344B3E" w:rsidRDefault="008764F8" w:rsidP="008764F8">
      <w:pPr>
        <w:widowControl w:val="0"/>
        <w:numPr>
          <w:ilvl w:val="0"/>
          <w:numId w:val="23"/>
        </w:numPr>
        <w:autoSpaceDE w:val="0"/>
        <w:autoSpaceDN w:val="0"/>
        <w:adjustRightInd w:val="0"/>
        <w:spacing w:after="0" w:line="240" w:lineRule="auto"/>
        <w:rPr>
          <w:rFonts w:ascii="Arial" w:hAnsi="Arial" w:cs="Arial"/>
          <w:sz w:val="24"/>
          <w:szCs w:val="24"/>
        </w:rPr>
      </w:pPr>
      <w:r w:rsidRPr="00344B3E">
        <w:rPr>
          <w:rFonts w:ascii="Arial" w:hAnsi="Arial" w:cs="Arial"/>
          <w:sz w:val="24"/>
          <w:szCs w:val="24"/>
        </w:rPr>
        <w:t>share their work with others;</w:t>
      </w:r>
    </w:p>
    <w:p w:rsidR="008764F8" w:rsidRPr="00344B3E" w:rsidRDefault="00546CBA" w:rsidP="008764F8">
      <w:pPr>
        <w:widowControl w:val="0"/>
        <w:numPr>
          <w:ilvl w:val="0"/>
          <w:numId w:val="23"/>
        </w:num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write</w:t>
      </w:r>
      <w:proofErr w:type="gramEnd"/>
      <w:r>
        <w:rPr>
          <w:rFonts w:ascii="Arial" w:hAnsi="Arial" w:cs="Arial"/>
          <w:sz w:val="24"/>
          <w:szCs w:val="24"/>
        </w:rPr>
        <w:t xml:space="preserve"> a </w:t>
      </w:r>
      <w:r w:rsidR="008764F8">
        <w:rPr>
          <w:rFonts w:ascii="Arial" w:hAnsi="Arial" w:cs="Arial"/>
          <w:sz w:val="24"/>
          <w:szCs w:val="24"/>
        </w:rPr>
        <w:t>reflect</w:t>
      </w:r>
      <w:r>
        <w:rPr>
          <w:rFonts w:ascii="Arial" w:hAnsi="Arial" w:cs="Arial"/>
          <w:sz w:val="24"/>
          <w:szCs w:val="24"/>
        </w:rPr>
        <w:t xml:space="preserve">ive essay </w:t>
      </w:r>
      <w:r w:rsidR="008764F8" w:rsidRPr="00344B3E">
        <w:rPr>
          <w:rFonts w:ascii="Arial" w:hAnsi="Arial" w:cs="Arial"/>
          <w:sz w:val="24"/>
          <w:szCs w:val="24"/>
        </w:rPr>
        <w:t xml:space="preserve">on their creations.  </w:t>
      </w:r>
    </w:p>
    <w:p w:rsidR="00A86C24" w:rsidRDefault="00A86C24" w:rsidP="00A86C24">
      <w:pPr>
        <w:widowControl w:val="0"/>
        <w:autoSpaceDE w:val="0"/>
        <w:autoSpaceDN w:val="0"/>
        <w:adjustRightInd w:val="0"/>
        <w:spacing w:after="0" w:line="240" w:lineRule="auto"/>
        <w:rPr>
          <w:rFonts w:ascii="Arial" w:eastAsia="Times New Roman" w:hAnsi="Arial" w:cs="Arial"/>
          <w:sz w:val="24"/>
          <w:szCs w:val="24"/>
        </w:rPr>
      </w:pPr>
    </w:p>
    <w:p w:rsidR="00F210E8" w:rsidRDefault="00F210E8" w:rsidP="00A86C24">
      <w:pPr>
        <w:widowControl w:val="0"/>
        <w:autoSpaceDE w:val="0"/>
        <w:autoSpaceDN w:val="0"/>
        <w:adjustRightInd w:val="0"/>
        <w:spacing w:after="0" w:line="240" w:lineRule="auto"/>
        <w:rPr>
          <w:rFonts w:ascii="Arial" w:eastAsia="Times New Roman" w:hAnsi="Arial" w:cs="Arial"/>
          <w:sz w:val="24"/>
          <w:szCs w:val="24"/>
        </w:rPr>
      </w:pPr>
    </w:p>
    <w:p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bookmarkStart w:id="0" w:name="_GoBack"/>
      <w:bookmarkEnd w:id="0"/>
      <w:r w:rsidRPr="007145F6">
        <w:rPr>
          <w:rFonts w:ascii="Arial" w:eastAsia="Arial Unicode MS" w:hAnsi="Arial" w:cs="Arial"/>
          <w:b/>
          <w:sz w:val="24"/>
          <w:szCs w:val="24"/>
          <w:u w:val="single"/>
        </w:rPr>
        <w:t>Learning Activities Sequence</w:t>
      </w:r>
    </w:p>
    <w:p w:rsidR="00F210E8" w:rsidRPr="007145F6" w:rsidRDefault="00F210E8" w:rsidP="009A34AC">
      <w:pPr>
        <w:widowControl w:val="0"/>
        <w:autoSpaceDE w:val="0"/>
        <w:autoSpaceDN w:val="0"/>
        <w:adjustRightInd w:val="0"/>
        <w:spacing w:after="0" w:line="240" w:lineRule="auto"/>
        <w:rPr>
          <w:rFonts w:ascii="Arial" w:eastAsia="Arial Unicode MS" w:hAnsi="Arial" w:cs="Arial"/>
          <w:b/>
          <w:sz w:val="24"/>
          <w:szCs w:val="24"/>
        </w:rPr>
      </w:pPr>
    </w:p>
    <w:p w:rsidR="008764F8" w:rsidRPr="00344B3E" w:rsidRDefault="008764F8" w:rsidP="008764F8">
      <w:pPr>
        <w:rPr>
          <w:rFonts w:ascii="Arial" w:hAnsi="Arial" w:cs="Arial"/>
          <w:sz w:val="24"/>
          <w:szCs w:val="24"/>
        </w:rPr>
      </w:pPr>
      <w:r w:rsidRPr="00344B3E">
        <w:rPr>
          <w:rFonts w:ascii="Arial" w:hAnsi="Arial" w:cs="Arial"/>
          <w:sz w:val="24"/>
          <w:szCs w:val="24"/>
          <w:u w:val="single"/>
        </w:rPr>
        <w:t>Learning Activity 1</w:t>
      </w:r>
      <w:r w:rsidRPr="00344B3E">
        <w:rPr>
          <w:rFonts w:ascii="Arial" w:hAnsi="Arial" w:cs="Arial"/>
          <w:sz w:val="24"/>
          <w:szCs w:val="24"/>
        </w:rPr>
        <w:t>: Reflection and Discussion</w:t>
      </w:r>
    </w:p>
    <w:p w:rsidR="008764F8" w:rsidRDefault="008764F8" w:rsidP="00546CBA">
      <w:pPr>
        <w:pStyle w:val="CommentText"/>
        <w:rPr>
          <w:rFonts w:ascii="Arial" w:hAnsi="Arial" w:cs="Arial"/>
          <w:sz w:val="24"/>
          <w:szCs w:val="24"/>
        </w:rPr>
      </w:pPr>
      <w:r w:rsidRPr="00344B3E">
        <w:rPr>
          <w:rFonts w:ascii="Arial" w:hAnsi="Arial" w:cs="Arial"/>
          <w:sz w:val="24"/>
          <w:szCs w:val="24"/>
        </w:rPr>
        <w:t xml:space="preserve">Say: </w:t>
      </w:r>
      <w:r w:rsidRPr="00344B3E">
        <w:rPr>
          <w:rFonts w:ascii="Arial" w:hAnsi="Arial" w:cs="Arial"/>
          <w:i/>
          <w:sz w:val="24"/>
          <w:szCs w:val="24"/>
        </w:rPr>
        <w:t xml:space="preserve">Recall the works featured in the art show </w:t>
      </w:r>
      <w:r w:rsidR="00F210E8">
        <w:rPr>
          <w:rFonts w:ascii="Arial" w:hAnsi="Arial" w:cs="Arial"/>
          <w:sz w:val="24"/>
          <w:szCs w:val="24"/>
        </w:rPr>
        <w:t xml:space="preserve">David </w:t>
      </w:r>
      <w:proofErr w:type="spellStart"/>
      <w:r w:rsidR="00F210E8">
        <w:rPr>
          <w:rFonts w:ascii="Arial" w:hAnsi="Arial" w:cs="Arial"/>
          <w:sz w:val="24"/>
          <w:szCs w:val="24"/>
        </w:rPr>
        <w:t>Claerbout</w:t>
      </w:r>
      <w:proofErr w:type="spellEnd"/>
      <w:r w:rsidRPr="00546CBA">
        <w:rPr>
          <w:rFonts w:ascii="Arial" w:hAnsi="Arial" w:cs="Arial"/>
          <w:sz w:val="24"/>
          <w:szCs w:val="24"/>
        </w:rPr>
        <w:t xml:space="preserve">. </w:t>
      </w:r>
      <w:r w:rsidRPr="00546CBA">
        <w:rPr>
          <w:rFonts w:ascii="Arial" w:hAnsi="Arial" w:cs="Arial"/>
          <w:i/>
          <w:sz w:val="24"/>
          <w:szCs w:val="24"/>
        </w:rPr>
        <w:t>Which works resonated with you? Which photographic technique or approach would you like to learn more about</w:t>
      </w:r>
      <w:r w:rsidRPr="00546CBA">
        <w:rPr>
          <w:rFonts w:ascii="Arial" w:hAnsi="Arial" w:cs="Arial"/>
          <w:sz w:val="24"/>
          <w:szCs w:val="24"/>
        </w:rPr>
        <w:t>?</w:t>
      </w:r>
    </w:p>
    <w:p w:rsidR="00546CBA" w:rsidRDefault="00546CBA" w:rsidP="00546CBA">
      <w:pPr>
        <w:pStyle w:val="CommentText"/>
        <w:rPr>
          <w:rFonts w:ascii="Arial" w:hAnsi="Arial" w:cs="Arial"/>
          <w:sz w:val="24"/>
          <w:szCs w:val="24"/>
        </w:rPr>
      </w:pPr>
    </w:p>
    <w:p w:rsidR="008764F8" w:rsidRPr="00344B3E" w:rsidRDefault="008764F8" w:rsidP="008764F8">
      <w:pPr>
        <w:rPr>
          <w:rFonts w:ascii="Arial" w:hAnsi="Arial" w:cs="Arial"/>
          <w:sz w:val="24"/>
          <w:szCs w:val="24"/>
        </w:rPr>
      </w:pPr>
      <w:r w:rsidRPr="00344B3E">
        <w:rPr>
          <w:rFonts w:ascii="Arial" w:hAnsi="Arial" w:cs="Arial"/>
          <w:sz w:val="24"/>
          <w:szCs w:val="24"/>
          <w:u w:val="single"/>
        </w:rPr>
        <w:t>Learning Activity 2</w:t>
      </w:r>
      <w:r w:rsidRPr="00344B3E">
        <w:rPr>
          <w:rFonts w:ascii="Arial" w:hAnsi="Arial" w:cs="Arial"/>
          <w:sz w:val="24"/>
          <w:szCs w:val="24"/>
        </w:rPr>
        <w:t>: Research</w:t>
      </w:r>
    </w:p>
    <w:p w:rsidR="008764F8" w:rsidRPr="00344B3E" w:rsidRDefault="008764F8" w:rsidP="008764F8">
      <w:pPr>
        <w:rPr>
          <w:rFonts w:ascii="Arial" w:hAnsi="Arial" w:cs="Arial"/>
          <w:sz w:val="24"/>
          <w:szCs w:val="24"/>
        </w:rPr>
      </w:pPr>
      <w:r w:rsidRPr="00344B3E">
        <w:rPr>
          <w:rFonts w:ascii="Arial" w:hAnsi="Arial" w:cs="Arial"/>
          <w:sz w:val="24"/>
          <w:szCs w:val="24"/>
        </w:rPr>
        <w:t>Make arrangements for students to research a photographic technique or approach of their choice in the school library and/or on the Internet. Information gathered will inform the design and presentation of the project. Students are also to write a reflective essay to accompany their art project. This can be comp</w:t>
      </w:r>
      <w:r w:rsidR="00F210E8">
        <w:rPr>
          <w:rFonts w:ascii="Arial" w:hAnsi="Arial" w:cs="Arial"/>
          <w:sz w:val="24"/>
          <w:szCs w:val="24"/>
        </w:rPr>
        <w:t xml:space="preserve">leted for homework or in class, at the </w:t>
      </w:r>
      <w:r w:rsidRPr="00344B3E">
        <w:rPr>
          <w:rFonts w:ascii="Arial" w:hAnsi="Arial" w:cs="Arial"/>
          <w:sz w:val="24"/>
          <w:szCs w:val="24"/>
        </w:rPr>
        <w:t>teacher’</w:t>
      </w:r>
      <w:r w:rsidR="00F210E8">
        <w:rPr>
          <w:rFonts w:ascii="Arial" w:hAnsi="Arial" w:cs="Arial"/>
          <w:sz w:val="24"/>
          <w:szCs w:val="24"/>
        </w:rPr>
        <w:t>s discretion</w:t>
      </w:r>
      <w:r w:rsidRPr="00344B3E">
        <w:rPr>
          <w:rFonts w:ascii="Arial" w:hAnsi="Arial" w:cs="Arial"/>
          <w:sz w:val="24"/>
          <w:szCs w:val="24"/>
        </w:rPr>
        <w:t>.</w:t>
      </w:r>
    </w:p>
    <w:p w:rsidR="008764F8" w:rsidRPr="00344B3E" w:rsidRDefault="008764F8" w:rsidP="008764F8">
      <w:pPr>
        <w:rPr>
          <w:rFonts w:ascii="Arial" w:hAnsi="Arial" w:cs="Arial"/>
          <w:sz w:val="24"/>
          <w:szCs w:val="24"/>
        </w:rPr>
      </w:pPr>
      <w:r w:rsidRPr="00344B3E">
        <w:rPr>
          <w:rFonts w:ascii="Arial" w:hAnsi="Arial" w:cs="Arial"/>
          <w:sz w:val="24"/>
          <w:szCs w:val="24"/>
          <w:u w:val="single"/>
        </w:rPr>
        <w:t>Learning Activity 3</w:t>
      </w:r>
      <w:r w:rsidRPr="00344B3E">
        <w:rPr>
          <w:rFonts w:ascii="Arial" w:hAnsi="Arial" w:cs="Arial"/>
          <w:sz w:val="24"/>
          <w:szCs w:val="24"/>
        </w:rPr>
        <w:t>: Design and Create Project</w:t>
      </w:r>
    </w:p>
    <w:p w:rsidR="008764F8" w:rsidRPr="00344B3E" w:rsidRDefault="008764F8" w:rsidP="008764F8">
      <w:pPr>
        <w:rPr>
          <w:rFonts w:ascii="Arial" w:hAnsi="Arial" w:cs="Arial"/>
          <w:sz w:val="24"/>
          <w:szCs w:val="24"/>
        </w:rPr>
      </w:pPr>
      <w:r w:rsidRPr="00344B3E">
        <w:rPr>
          <w:rFonts w:ascii="Arial" w:hAnsi="Arial" w:cs="Arial"/>
          <w:sz w:val="24"/>
          <w:szCs w:val="24"/>
        </w:rPr>
        <w:t xml:space="preserve">Allow students with enough time to design and create their projects using cameras, cell phones, </w:t>
      </w:r>
      <w:r w:rsidR="00815B77">
        <w:rPr>
          <w:rFonts w:ascii="Arial" w:hAnsi="Arial" w:cs="Arial"/>
          <w:sz w:val="24"/>
          <w:szCs w:val="24"/>
        </w:rPr>
        <w:t xml:space="preserve">video cameras, </w:t>
      </w:r>
      <w:r w:rsidRPr="00344B3E">
        <w:rPr>
          <w:rFonts w:ascii="Arial" w:hAnsi="Arial" w:cs="Arial"/>
          <w:sz w:val="24"/>
          <w:szCs w:val="24"/>
        </w:rPr>
        <w:t>and/or computer technology.</w:t>
      </w:r>
    </w:p>
    <w:p w:rsidR="008764F8" w:rsidRPr="00344B3E" w:rsidRDefault="008764F8" w:rsidP="008764F8">
      <w:pPr>
        <w:tabs>
          <w:tab w:val="left" w:pos="-1440"/>
        </w:tabs>
        <w:rPr>
          <w:rFonts w:ascii="Arial" w:hAnsi="Arial" w:cs="Arial"/>
          <w:sz w:val="24"/>
          <w:szCs w:val="24"/>
        </w:rPr>
      </w:pPr>
      <w:r w:rsidRPr="00344B3E">
        <w:rPr>
          <w:rFonts w:ascii="Arial" w:hAnsi="Arial" w:cs="Arial"/>
          <w:sz w:val="24"/>
          <w:szCs w:val="24"/>
        </w:rPr>
        <w:t xml:space="preserve">Distribute “Photography Project Evaluation Rubric” and explain each of the four components that will be assessed. </w:t>
      </w:r>
    </w:p>
    <w:p w:rsidR="008764F8" w:rsidRPr="00344B3E" w:rsidRDefault="008764F8" w:rsidP="008764F8">
      <w:pPr>
        <w:rPr>
          <w:rFonts w:ascii="Arial" w:hAnsi="Arial" w:cs="Arial"/>
          <w:sz w:val="24"/>
          <w:szCs w:val="24"/>
        </w:rPr>
      </w:pPr>
      <w:r w:rsidRPr="00344B3E">
        <w:rPr>
          <w:rFonts w:ascii="Arial" w:hAnsi="Arial" w:cs="Arial"/>
          <w:sz w:val="24"/>
          <w:szCs w:val="24"/>
          <w:u w:val="single"/>
        </w:rPr>
        <w:t>Learning Activity 4</w:t>
      </w:r>
      <w:r w:rsidRPr="00344B3E">
        <w:rPr>
          <w:rFonts w:ascii="Arial" w:hAnsi="Arial" w:cs="Arial"/>
          <w:sz w:val="24"/>
          <w:szCs w:val="24"/>
        </w:rPr>
        <w:t xml:space="preserve">: </w:t>
      </w:r>
      <w:r>
        <w:rPr>
          <w:rFonts w:ascii="Arial" w:hAnsi="Arial" w:cs="Arial"/>
          <w:sz w:val="24"/>
          <w:szCs w:val="24"/>
        </w:rPr>
        <w:t>Public Show in School or Classroom</w:t>
      </w:r>
    </w:p>
    <w:p w:rsidR="008764F8" w:rsidRDefault="008764F8" w:rsidP="008764F8">
      <w:pPr>
        <w:rPr>
          <w:rFonts w:ascii="Arial" w:hAnsi="Arial" w:cs="Arial"/>
          <w:sz w:val="24"/>
          <w:szCs w:val="24"/>
        </w:rPr>
      </w:pPr>
      <w:r w:rsidRPr="00344B3E">
        <w:rPr>
          <w:rFonts w:ascii="Arial" w:hAnsi="Arial" w:cs="Arial"/>
          <w:sz w:val="24"/>
          <w:szCs w:val="24"/>
        </w:rPr>
        <w:t>Students wi</w:t>
      </w:r>
      <w:r>
        <w:rPr>
          <w:rFonts w:ascii="Arial" w:hAnsi="Arial" w:cs="Arial"/>
          <w:sz w:val="24"/>
          <w:szCs w:val="24"/>
        </w:rPr>
        <w:t>ll display their projects in an exhibition</w:t>
      </w:r>
      <w:r w:rsidRPr="00344B3E">
        <w:rPr>
          <w:rFonts w:ascii="Arial" w:hAnsi="Arial" w:cs="Arial"/>
          <w:sz w:val="24"/>
          <w:szCs w:val="24"/>
        </w:rPr>
        <w:t xml:space="preserve"> format in the classroom</w:t>
      </w:r>
      <w:r>
        <w:rPr>
          <w:rFonts w:ascii="Arial" w:hAnsi="Arial" w:cs="Arial"/>
          <w:sz w:val="24"/>
          <w:szCs w:val="24"/>
        </w:rPr>
        <w:t xml:space="preserve"> or at a central location in the school (e.g., Media Center,</w:t>
      </w:r>
      <w:r w:rsidR="00546CBA">
        <w:rPr>
          <w:rFonts w:ascii="Arial" w:hAnsi="Arial" w:cs="Arial"/>
          <w:sz w:val="24"/>
          <w:szCs w:val="24"/>
        </w:rPr>
        <w:t xml:space="preserve"> bulletin boards,</w:t>
      </w:r>
      <w:r>
        <w:rPr>
          <w:rFonts w:ascii="Arial" w:hAnsi="Arial" w:cs="Arial"/>
          <w:sz w:val="24"/>
          <w:szCs w:val="24"/>
        </w:rPr>
        <w:t xml:space="preserve"> cafeteria,</w:t>
      </w:r>
      <w:r w:rsidR="00546CBA">
        <w:rPr>
          <w:rFonts w:ascii="Arial" w:hAnsi="Arial" w:cs="Arial"/>
          <w:sz w:val="24"/>
          <w:szCs w:val="24"/>
        </w:rPr>
        <w:t xml:space="preserve"> or</w:t>
      </w:r>
      <w:r>
        <w:rPr>
          <w:rFonts w:ascii="Arial" w:hAnsi="Arial" w:cs="Arial"/>
          <w:sz w:val="24"/>
          <w:szCs w:val="24"/>
        </w:rPr>
        <w:t xml:space="preserve"> front office)</w:t>
      </w:r>
      <w:r w:rsidRPr="00344B3E">
        <w:rPr>
          <w:rFonts w:ascii="Arial" w:hAnsi="Arial" w:cs="Arial"/>
          <w:sz w:val="24"/>
          <w:szCs w:val="24"/>
        </w:rPr>
        <w:t xml:space="preserve">.  </w:t>
      </w:r>
    </w:p>
    <w:p w:rsidR="008764F8" w:rsidRPr="006333FD" w:rsidRDefault="008764F8" w:rsidP="008764F8">
      <w:pPr>
        <w:rPr>
          <w:rFonts w:ascii="Arial" w:eastAsia="Arial Unicode MS" w:hAnsi="Arial" w:cs="Arial"/>
          <w:sz w:val="24"/>
          <w:szCs w:val="24"/>
          <w:u w:val="single"/>
        </w:rPr>
      </w:pPr>
      <w:r w:rsidRPr="006333FD">
        <w:rPr>
          <w:rFonts w:ascii="Arial" w:eastAsia="Arial Unicode MS" w:hAnsi="Arial" w:cs="Arial"/>
          <w:sz w:val="24"/>
          <w:szCs w:val="24"/>
          <w:u w:val="single"/>
        </w:rPr>
        <w:t>Evaluation</w:t>
      </w:r>
    </w:p>
    <w:p w:rsidR="008764F8" w:rsidRPr="00344B3E" w:rsidRDefault="008764F8" w:rsidP="008764F8">
      <w:pPr>
        <w:rPr>
          <w:rFonts w:ascii="Arial" w:hAnsi="Arial" w:cs="Arial"/>
          <w:sz w:val="24"/>
          <w:szCs w:val="24"/>
        </w:rPr>
      </w:pPr>
      <w:r w:rsidRPr="00344B3E">
        <w:rPr>
          <w:rFonts w:ascii="Arial" w:hAnsi="Arial" w:cs="Arial"/>
          <w:sz w:val="24"/>
          <w:szCs w:val="24"/>
        </w:rPr>
        <w:t>Use the “Art Project Evaluation Rubric” to assess the students’ projects.</w:t>
      </w:r>
      <w:r>
        <w:rPr>
          <w:rFonts w:ascii="Arial" w:hAnsi="Arial" w:cs="Arial"/>
          <w:sz w:val="24"/>
          <w:szCs w:val="24"/>
        </w:rPr>
        <w:t xml:space="preserve"> Students should also evidence interest and support for peers’ work.</w:t>
      </w:r>
    </w:p>
    <w:p w:rsidR="008764F8" w:rsidRPr="00344B3E" w:rsidRDefault="008764F8" w:rsidP="008764F8">
      <w:pPr>
        <w:widowControl w:val="0"/>
        <w:autoSpaceDE w:val="0"/>
        <w:autoSpaceDN w:val="0"/>
        <w:adjustRightInd w:val="0"/>
        <w:spacing w:after="0" w:line="240" w:lineRule="auto"/>
        <w:rPr>
          <w:rFonts w:ascii="Arial" w:eastAsia="Arial Unicode MS" w:hAnsi="Arial" w:cs="Arial"/>
          <w:sz w:val="24"/>
          <w:szCs w:val="24"/>
        </w:rPr>
      </w:pPr>
      <w:r w:rsidRPr="00344B3E">
        <w:rPr>
          <w:rFonts w:ascii="Arial" w:eastAsia="Arial Unicode MS" w:hAnsi="Arial" w:cs="Arial"/>
          <w:sz w:val="24"/>
          <w:szCs w:val="24"/>
          <w:u w:val="single"/>
        </w:rPr>
        <w:t>Materials and Resources</w:t>
      </w:r>
    </w:p>
    <w:p w:rsidR="008764F8" w:rsidRPr="00344B3E" w:rsidRDefault="008764F8" w:rsidP="008764F8">
      <w:pPr>
        <w:spacing w:after="0" w:line="240" w:lineRule="auto"/>
        <w:rPr>
          <w:rFonts w:ascii="Arial" w:hAnsi="Arial" w:cs="Arial"/>
          <w:sz w:val="24"/>
          <w:szCs w:val="24"/>
        </w:rPr>
      </w:pPr>
    </w:p>
    <w:p w:rsidR="008764F8" w:rsidRPr="00344B3E" w:rsidRDefault="008764F8" w:rsidP="008764F8">
      <w:pPr>
        <w:spacing w:after="0" w:line="240" w:lineRule="auto"/>
        <w:rPr>
          <w:rFonts w:ascii="Arial" w:hAnsi="Arial" w:cs="Arial"/>
          <w:sz w:val="24"/>
          <w:szCs w:val="24"/>
        </w:rPr>
      </w:pPr>
      <w:r w:rsidRPr="00344B3E">
        <w:rPr>
          <w:rFonts w:ascii="Arial" w:hAnsi="Arial" w:cs="Arial"/>
          <w:sz w:val="24"/>
          <w:szCs w:val="24"/>
        </w:rPr>
        <w:t xml:space="preserve">Cameras, cell phones, </w:t>
      </w:r>
      <w:r w:rsidR="00815B77">
        <w:rPr>
          <w:rFonts w:ascii="Arial" w:hAnsi="Arial" w:cs="Arial"/>
          <w:sz w:val="24"/>
          <w:szCs w:val="24"/>
        </w:rPr>
        <w:t xml:space="preserve">video cameras, </w:t>
      </w:r>
      <w:r w:rsidRPr="00344B3E">
        <w:rPr>
          <w:rFonts w:ascii="Arial" w:hAnsi="Arial" w:cs="Arial"/>
          <w:sz w:val="24"/>
          <w:szCs w:val="24"/>
        </w:rPr>
        <w:t>computer technology</w:t>
      </w:r>
    </w:p>
    <w:p w:rsidR="008764F8" w:rsidRPr="00344B3E" w:rsidRDefault="008764F8" w:rsidP="008764F8">
      <w:pPr>
        <w:spacing w:after="0" w:line="240" w:lineRule="auto"/>
        <w:rPr>
          <w:rFonts w:ascii="Arial" w:hAnsi="Arial" w:cs="Arial"/>
          <w:sz w:val="24"/>
          <w:szCs w:val="24"/>
        </w:rPr>
      </w:pPr>
      <w:r w:rsidRPr="00344B3E">
        <w:rPr>
          <w:rFonts w:ascii="Arial" w:hAnsi="Arial" w:cs="Arial"/>
          <w:sz w:val="24"/>
          <w:szCs w:val="24"/>
        </w:rPr>
        <w:t xml:space="preserve">Handouts: </w:t>
      </w:r>
    </w:p>
    <w:p w:rsidR="008764F8" w:rsidRPr="00344B3E" w:rsidRDefault="008764F8" w:rsidP="008764F8">
      <w:pPr>
        <w:numPr>
          <w:ilvl w:val="0"/>
          <w:numId w:val="24"/>
        </w:numPr>
        <w:spacing w:after="0" w:line="240" w:lineRule="auto"/>
        <w:rPr>
          <w:rFonts w:ascii="Arial" w:hAnsi="Arial" w:cs="Arial"/>
          <w:sz w:val="24"/>
          <w:szCs w:val="24"/>
        </w:rPr>
      </w:pPr>
      <w:r w:rsidRPr="00344B3E">
        <w:rPr>
          <w:rFonts w:ascii="Arial" w:hAnsi="Arial" w:cs="Arial"/>
          <w:sz w:val="24"/>
          <w:szCs w:val="24"/>
        </w:rPr>
        <w:t>Photography Project instructions</w:t>
      </w:r>
    </w:p>
    <w:p w:rsidR="008764F8" w:rsidRPr="00344B3E" w:rsidRDefault="008764F8" w:rsidP="008764F8">
      <w:pPr>
        <w:numPr>
          <w:ilvl w:val="0"/>
          <w:numId w:val="24"/>
        </w:numPr>
        <w:spacing w:after="0" w:line="240" w:lineRule="auto"/>
        <w:rPr>
          <w:rFonts w:ascii="Arial" w:hAnsi="Arial" w:cs="Arial"/>
          <w:sz w:val="24"/>
          <w:szCs w:val="24"/>
        </w:rPr>
      </w:pPr>
      <w:r w:rsidRPr="00344B3E">
        <w:rPr>
          <w:rFonts w:ascii="Arial" w:hAnsi="Arial" w:cs="Arial"/>
          <w:sz w:val="24"/>
          <w:szCs w:val="24"/>
        </w:rPr>
        <w:t>Photography Project Evaluation Rubric</w:t>
      </w:r>
    </w:p>
    <w:p w:rsidR="008764F8" w:rsidRPr="00344B3E" w:rsidRDefault="008764F8" w:rsidP="008764F8">
      <w:pPr>
        <w:widowControl w:val="0"/>
        <w:autoSpaceDE w:val="0"/>
        <w:autoSpaceDN w:val="0"/>
        <w:adjustRightInd w:val="0"/>
        <w:spacing w:after="0" w:line="240" w:lineRule="auto"/>
        <w:rPr>
          <w:rFonts w:ascii="Arial" w:eastAsia="Times New Roman" w:hAnsi="Arial" w:cs="Arial"/>
          <w:sz w:val="24"/>
          <w:szCs w:val="24"/>
        </w:rPr>
      </w:pPr>
      <w:r w:rsidRPr="00344B3E">
        <w:rPr>
          <w:rFonts w:ascii="Arial" w:eastAsia="Arial Unicode MS" w:hAnsi="Arial" w:cs="Arial"/>
          <w:sz w:val="24"/>
          <w:szCs w:val="24"/>
        </w:rPr>
        <w:br/>
      </w:r>
    </w:p>
    <w:p w:rsidR="008764F8" w:rsidRPr="00344B3E" w:rsidRDefault="008764F8" w:rsidP="008764F8">
      <w:pPr>
        <w:spacing w:after="0" w:line="240" w:lineRule="auto"/>
        <w:rPr>
          <w:rFonts w:ascii="Arial" w:hAnsi="Arial" w:cs="Arial"/>
          <w:sz w:val="24"/>
          <w:szCs w:val="24"/>
        </w:rPr>
      </w:pPr>
    </w:p>
    <w:p w:rsidR="002E2FE0" w:rsidRPr="00A86C24" w:rsidRDefault="002E2FE0" w:rsidP="008764F8">
      <w:pPr>
        <w:widowControl w:val="0"/>
        <w:tabs>
          <w:tab w:val="left" w:pos="-1440"/>
        </w:tabs>
        <w:autoSpaceDE w:val="0"/>
        <w:autoSpaceDN w:val="0"/>
        <w:adjustRightInd w:val="0"/>
        <w:spacing w:after="0" w:line="240" w:lineRule="auto"/>
        <w:rPr>
          <w:rFonts w:ascii="Arial" w:hAnsi="Arial" w:cs="Arial"/>
          <w:sz w:val="24"/>
          <w:szCs w:val="24"/>
        </w:rPr>
      </w:pPr>
    </w:p>
    <w:sectPr w:rsidR="002E2FE0" w:rsidRPr="00A86C24" w:rsidSect="009A34AC">
      <w:head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97" w:rsidRDefault="00326C97" w:rsidP="002E2FE0">
      <w:pPr>
        <w:spacing w:after="0" w:line="240" w:lineRule="auto"/>
      </w:pPr>
      <w:r>
        <w:separator/>
      </w:r>
    </w:p>
  </w:endnote>
  <w:endnote w:type="continuationSeparator" w:id="0">
    <w:p w:rsidR="00326C97" w:rsidRDefault="00326C97"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97" w:rsidRDefault="00326C97" w:rsidP="002E2FE0">
      <w:pPr>
        <w:spacing w:after="0" w:line="240" w:lineRule="auto"/>
      </w:pPr>
      <w:r>
        <w:separator/>
      </w:r>
    </w:p>
  </w:footnote>
  <w:footnote w:type="continuationSeparator" w:id="0">
    <w:p w:rsidR="00326C97" w:rsidRDefault="00326C97"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4B7" w:rsidRDefault="00F210E8">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4B7" w:rsidRPr="009642F6" w:rsidRDefault="005454B7">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2778C1" w:rsidRPr="002778C1">
                            <w:rPr>
                              <w:rFonts w:ascii="HelveticaNeue LT 55 Roman" w:hAnsi="HelveticaNeue LT 55 Roman"/>
                              <w:noProof/>
                              <w:color w:val="FFFFFF"/>
                            </w:rPr>
                            <w:t>3</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rsidR="005454B7" w:rsidRPr="009642F6" w:rsidRDefault="005454B7">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2778C1" w:rsidRPr="002778C1">
                      <w:rPr>
                        <w:rFonts w:ascii="HelveticaNeue LT 55 Roman" w:hAnsi="HelveticaNeue LT 55 Roman"/>
                        <w:noProof/>
                        <w:color w:val="FFFFFF"/>
                      </w:rPr>
                      <w:t>3</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54B7" w:rsidRPr="004301FC" w:rsidRDefault="005454B7" w:rsidP="002E2FE0">
                          <w:pPr>
                            <w:jc w:val="right"/>
                            <w:rPr>
                              <w:rFonts w:ascii="Tahoma" w:hAnsi="Tahoma" w:cs="Tahoma"/>
                            </w:rPr>
                          </w:pPr>
                          <w:r w:rsidRPr="004301FC">
                            <w:rPr>
                              <w:rFonts w:ascii="Tahoma" w:hAnsi="Tahoma" w:cs="Tahoma"/>
                            </w:rPr>
                            <w:t>Inside Art</w:t>
                          </w:r>
                        </w:p>
                        <w:p w:rsidR="005454B7" w:rsidRPr="0082253D" w:rsidRDefault="005454B7"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rsidR="005454B7" w:rsidRPr="004301FC" w:rsidRDefault="005454B7" w:rsidP="002E2FE0">
                    <w:pPr>
                      <w:jc w:val="right"/>
                      <w:rPr>
                        <w:rFonts w:ascii="Tahoma" w:hAnsi="Tahoma" w:cs="Tahoma"/>
                      </w:rPr>
                    </w:pPr>
                    <w:r w:rsidRPr="004301FC">
                      <w:rPr>
                        <w:rFonts w:ascii="Tahoma" w:hAnsi="Tahoma" w:cs="Tahoma"/>
                      </w:rPr>
                      <w:t>Inside Art</w:t>
                    </w:r>
                  </w:p>
                  <w:p w:rsidR="005454B7" w:rsidRPr="0082253D" w:rsidRDefault="005454B7"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06D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5EA1"/>
    <w:multiLevelType w:val="hybridMultilevel"/>
    <w:tmpl w:val="0DF0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011B9"/>
    <w:multiLevelType w:val="hybridMultilevel"/>
    <w:tmpl w:val="57DAD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6"/>
  </w:num>
  <w:num w:numId="4">
    <w:abstractNumId w:val="5"/>
  </w:num>
  <w:num w:numId="5">
    <w:abstractNumId w:val="1"/>
  </w:num>
  <w:num w:numId="6">
    <w:abstractNumId w:val="17"/>
  </w:num>
  <w:num w:numId="7">
    <w:abstractNumId w:val="20"/>
  </w:num>
  <w:num w:numId="8">
    <w:abstractNumId w:val="10"/>
  </w:num>
  <w:num w:numId="9">
    <w:abstractNumId w:val="21"/>
  </w:num>
  <w:num w:numId="10">
    <w:abstractNumId w:val="2"/>
  </w:num>
  <w:num w:numId="11">
    <w:abstractNumId w:val="13"/>
  </w:num>
  <w:num w:numId="12">
    <w:abstractNumId w:val="12"/>
  </w:num>
  <w:num w:numId="13">
    <w:abstractNumId w:val="7"/>
  </w:num>
  <w:num w:numId="14">
    <w:abstractNumId w:val="24"/>
  </w:num>
  <w:num w:numId="15">
    <w:abstractNumId w:val="8"/>
  </w:num>
  <w:num w:numId="16">
    <w:abstractNumId w:val="15"/>
  </w:num>
  <w:num w:numId="17">
    <w:abstractNumId w:val="14"/>
  </w:num>
  <w:num w:numId="18">
    <w:abstractNumId w:val="11"/>
  </w:num>
  <w:num w:numId="19">
    <w:abstractNumId w:val="18"/>
  </w:num>
  <w:num w:numId="20">
    <w:abstractNumId w:val="9"/>
  </w:num>
  <w:num w:numId="21">
    <w:abstractNumId w:val="19"/>
  </w:num>
  <w:num w:numId="22">
    <w:abstractNumId w:val="4"/>
  </w:num>
  <w:num w:numId="23">
    <w:abstractNumId w:val="3"/>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325B7"/>
    <w:rsid w:val="00090E5D"/>
    <w:rsid w:val="00094DB7"/>
    <w:rsid w:val="000B308C"/>
    <w:rsid w:val="000D4381"/>
    <w:rsid w:val="00175D53"/>
    <w:rsid w:val="00191B1B"/>
    <w:rsid w:val="00193E7E"/>
    <w:rsid w:val="001D131D"/>
    <w:rsid w:val="001F4FA4"/>
    <w:rsid w:val="001F7D2D"/>
    <w:rsid w:val="00231A4E"/>
    <w:rsid w:val="00240E20"/>
    <w:rsid w:val="00252A6B"/>
    <w:rsid w:val="002778C1"/>
    <w:rsid w:val="002902A0"/>
    <w:rsid w:val="002A08E5"/>
    <w:rsid w:val="002E2FE0"/>
    <w:rsid w:val="00326C97"/>
    <w:rsid w:val="00377137"/>
    <w:rsid w:val="00381560"/>
    <w:rsid w:val="00436408"/>
    <w:rsid w:val="004D0A6B"/>
    <w:rsid w:val="00544042"/>
    <w:rsid w:val="005454B7"/>
    <w:rsid w:val="00546CBA"/>
    <w:rsid w:val="00651837"/>
    <w:rsid w:val="00674696"/>
    <w:rsid w:val="00683F0B"/>
    <w:rsid w:val="00687FDF"/>
    <w:rsid w:val="00690833"/>
    <w:rsid w:val="007145F6"/>
    <w:rsid w:val="007213A5"/>
    <w:rsid w:val="0074246A"/>
    <w:rsid w:val="00786F90"/>
    <w:rsid w:val="0079035E"/>
    <w:rsid w:val="007F7491"/>
    <w:rsid w:val="0080431D"/>
    <w:rsid w:val="00815B77"/>
    <w:rsid w:val="00834976"/>
    <w:rsid w:val="008764F8"/>
    <w:rsid w:val="00891A06"/>
    <w:rsid w:val="009135CB"/>
    <w:rsid w:val="009146A5"/>
    <w:rsid w:val="00966D8C"/>
    <w:rsid w:val="00981F86"/>
    <w:rsid w:val="00996C18"/>
    <w:rsid w:val="009A34AC"/>
    <w:rsid w:val="00A40CBF"/>
    <w:rsid w:val="00A43529"/>
    <w:rsid w:val="00A45ABC"/>
    <w:rsid w:val="00A738D6"/>
    <w:rsid w:val="00A74E44"/>
    <w:rsid w:val="00A86C24"/>
    <w:rsid w:val="00AA2E9B"/>
    <w:rsid w:val="00AD5FA3"/>
    <w:rsid w:val="00B11DBA"/>
    <w:rsid w:val="00B57A25"/>
    <w:rsid w:val="00C00F8F"/>
    <w:rsid w:val="00C02540"/>
    <w:rsid w:val="00C126DF"/>
    <w:rsid w:val="00C71BBF"/>
    <w:rsid w:val="00C7450B"/>
    <w:rsid w:val="00CA2675"/>
    <w:rsid w:val="00D63D0B"/>
    <w:rsid w:val="00D768E0"/>
    <w:rsid w:val="00D92B3D"/>
    <w:rsid w:val="00DA67AA"/>
    <w:rsid w:val="00E462AA"/>
    <w:rsid w:val="00E80E51"/>
    <w:rsid w:val="00E95F4F"/>
    <w:rsid w:val="00EE0BA0"/>
    <w:rsid w:val="00F04844"/>
    <w:rsid w:val="00F210E8"/>
    <w:rsid w:val="00F67385"/>
    <w:rsid w:val="00F8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300"/>
  <w15:chartTrackingRefBased/>
  <w15:docId w15:val="{A2FE7496-EE4C-4341-B013-08FDF075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MediumGrid1-Accent21">
    <w:name w:val="Medium Grid 1 - Accent 2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2&amp;cad=rja&amp;uact=8&amp;ved=0CCkQFjAB&amp;url=http%3A%2F%2Fwww.shmoop.com%2Fcommon-core-standards%2Fccss-ela-literacy-sl-11-12-5.html&amp;ei=8qfLVKOgEsmvyASMwICQAQ&amp;usg=AFQjCNFVYlAapUb0XGchBzAahJYxj0Vdng&amp;sig2=5Te50eA3pWYKJ3INwg4p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SL/9-1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ELA-Literacy/SL/9-10/4/" TargetMode="External"/><Relationship Id="rId4" Type="http://schemas.openxmlformats.org/officeDocument/2006/relationships/settings" Target="settings.xml"/><Relationship Id="rId9" Type="http://schemas.openxmlformats.org/officeDocument/2006/relationships/hyperlink" Target="http://www.corestandards.org/ELA-Literacy/SL/9-1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91DE-5F56-47F6-8DFB-CF192E98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5870</CharactersWithSpaces>
  <SharedDoc>false</SharedDoc>
  <HLinks>
    <vt:vector size="30" baseType="variant">
      <vt:variant>
        <vt:i4>2949169</vt:i4>
      </vt:variant>
      <vt:variant>
        <vt:i4>12</vt:i4>
      </vt:variant>
      <vt:variant>
        <vt:i4>0</vt:i4>
      </vt:variant>
      <vt:variant>
        <vt:i4>5</vt:i4>
      </vt:variant>
      <vt:variant>
        <vt:lpwstr>https://www.google.com/url?sa=t&amp;rct=j&amp;q=&amp;esrc=s&amp;source=web&amp;cd=2&amp;cad=rja&amp;uact=8&amp;ved=0CCkQFjAB&amp;url=http%3A%2F%2Fwww.shmoop.com%2Fcommon-core-standards%2Fccss-ela-literacy-sl-11-12-5.html&amp;ei=8qfLVKOgEsmvyASMwICQAQ&amp;usg=AFQjCNFVYlAapUb0XGchBzAahJYxj0Vdng&amp;sig2=5Te50eA3pWYKJ3INwg4pgg</vt:lpwstr>
      </vt:variant>
      <vt:variant>
        <vt:lpwstr/>
      </vt:variant>
      <vt:variant>
        <vt:i4>196631</vt:i4>
      </vt:variant>
      <vt:variant>
        <vt:i4>9</vt:i4>
      </vt:variant>
      <vt:variant>
        <vt:i4>0</vt:i4>
      </vt:variant>
      <vt:variant>
        <vt:i4>5</vt:i4>
      </vt:variant>
      <vt:variant>
        <vt:lpwstr>http://www.corestandards.org/ELA-Literacy/SL/9-10/5/</vt:lpwstr>
      </vt:variant>
      <vt:variant>
        <vt:lpwstr/>
      </vt:variant>
      <vt:variant>
        <vt:i4>196630</vt:i4>
      </vt:variant>
      <vt:variant>
        <vt:i4>6</vt:i4>
      </vt:variant>
      <vt:variant>
        <vt:i4>0</vt:i4>
      </vt:variant>
      <vt:variant>
        <vt:i4>5</vt:i4>
      </vt:variant>
      <vt:variant>
        <vt:lpwstr>http://www.corestandards.org/ELA-Literacy/SL/9-10/4/</vt:lpwstr>
      </vt:variant>
      <vt:variant>
        <vt:lpwstr/>
      </vt:variant>
      <vt:variant>
        <vt:i4>196624</vt:i4>
      </vt:variant>
      <vt:variant>
        <vt:i4>3</vt:i4>
      </vt:variant>
      <vt:variant>
        <vt:i4>0</vt:i4>
      </vt:variant>
      <vt:variant>
        <vt:i4>5</vt:i4>
      </vt:variant>
      <vt:variant>
        <vt:lpwstr>http://www.corestandards.org/ELA-Literacy/SL/9-10/2/</vt:lpwstr>
      </vt:variant>
      <vt:variant>
        <vt:lpwstr/>
      </vt:variant>
      <vt:variant>
        <vt:i4>6750259</vt:i4>
      </vt:variant>
      <vt:variant>
        <vt:i4>0</vt:i4>
      </vt:variant>
      <vt:variant>
        <vt:i4>0</vt:i4>
      </vt:variant>
      <vt:variant>
        <vt:i4>5</vt:i4>
      </vt:variant>
      <vt:variant>
        <vt:lpwstr>http://www.corestandards.org/ELA-Literacy/W/9-10/2/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4</cp:revision>
  <cp:lastPrinted>2012-03-16T13:59:00Z</cp:lastPrinted>
  <dcterms:created xsi:type="dcterms:W3CDTF">2017-07-31T17:11:00Z</dcterms:created>
  <dcterms:modified xsi:type="dcterms:W3CDTF">2017-08-15T11:12:00Z</dcterms:modified>
</cp:coreProperties>
</file>